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47A" w:rsidRPr="002C647A" w:rsidRDefault="002C647A" w:rsidP="002C647A">
      <w:pPr>
        <w:autoSpaceDE w:val="0"/>
        <w:autoSpaceDN w:val="0"/>
        <w:adjustRightInd w:val="0"/>
        <w:rPr>
          <w:rFonts w:asciiTheme="minorHAnsi" w:hAnsiTheme="minorHAnsi" w:cstheme="minorHAnsi"/>
          <w:b/>
          <w:bCs/>
          <w:sz w:val="20"/>
        </w:rPr>
      </w:pPr>
      <w:r w:rsidRPr="002C647A">
        <w:rPr>
          <w:rFonts w:asciiTheme="minorHAnsi" w:hAnsiTheme="minorHAnsi" w:cstheme="minorHAnsi"/>
          <w:b/>
          <w:bCs/>
          <w:sz w:val="20"/>
        </w:rPr>
        <w:t xml:space="preserve">PROXY FORM - </w:t>
      </w:r>
      <w:r w:rsidRPr="002C647A">
        <w:rPr>
          <w:rFonts w:asciiTheme="minorHAnsi" w:hAnsiTheme="minorHAnsi" w:cstheme="minorHAnsi"/>
          <w:b/>
          <w:sz w:val="20"/>
        </w:rPr>
        <w:t>THE AUSTRALIAN AND NEW ZEALAND BONE AND MINERAL SOCIETY</w:t>
      </w:r>
    </w:p>
    <w:p w:rsidR="002C647A" w:rsidRPr="002C647A" w:rsidRDefault="002C647A" w:rsidP="002C647A">
      <w:pPr>
        <w:autoSpaceDE w:val="0"/>
        <w:autoSpaceDN w:val="0"/>
        <w:adjustRightInd w:val="0"/>
        <w:rPr>
          <w:rFonts w:asciiTheme="minorHAnsi" w:hAnsiTheme="minorHAnsi" w:cstheme="minorHAnsi"/>
          <w:szCs w:val="22"/>
        </w:rPr>
      </w:pPr>
    </w:p>
    <w:p w:rsidR="002C647A" w:rsidRPr="009D449E" w:rsidRDefault="002C647A" w:rsidP="002C647A">
      <w:pPr>
        <w:autoSpaceDE w:val="0"/>
        <w:autoSpaceDN w:val="0"/>
        <w:adjustRightInd w:val="0"/>
        <w:rPr>
          <w:rFonts w:asciiTheme="minorHAnsi" w:hAnsiTheme="minorHAnsi" w:cstheme="minorHAnsi"/>
          <w:b/>
          <w:bCs/>
          <w:sz w:val="18"/>
          <w:szCs w:val="18"/>
        </w:rPr>
      </w:pPr>
      <w:r w:rsidRPr="009D449E">
        <w:rPr>
          <w:rFonts w:asciiTheme="minorHAnsi" w:hAnsiTheme="minorHAnsi" w:cstheme="minorHAnsi"/>
          <w:b/>
          <w:bCs/>
          <w:sz w:val="18"/>
          <w:szCs w:val="18"/>
        </w:rPr>
        <w:t>Member</w:t>
      </w:r>
      <w:r w:rsidR="00B359F1">
        <w:rPr>
          <w:rFonts w:asciiTheme="minorHAnsi" w:hAnsiTheme="minorHAnsi" w:cstheme="minorHAnsi"/>
          <w:b/>
          <w:bCs/>
          <w:sz w:val="18"/>
          <w:szCs w:val="18"/>
        </w:rPr>
        <w:t>’</w:t>
      </w:r>
      <w:r w:rsidRPr="009D449E">
        <w:rPr>
          <w:rFonts w:asciiTheme="minorHAnsi" w:hAnsiTheme="minorHAnsi" w:cstheme="minorHAnsi"/>
          <w:b/>
          <w:bCs/>
          <w:sz w:val="18"/>
          <w:szCs w:val="18"/>
        </w:rPr>
        <w:t xml:space="preserve">s </w:t>
      </w:r>
      <w:proofErr w:type="gramStart"/>
      <w:r w:rsidRPr="009D449E">
        <w:rPr>
          <w:rFonts w:asciiTheme="minorHAnsi" w:hAnsiTheme="minorHAnsi" w:cstheme="minorHAnsi"/>
          <w:b/>
          <w:bCs/>
          <w:sz w:val="18"/>
          <w:szCs w:val="18"/>
        </w:rPr>
        <w:t>Name  _</w:t>
      </w:r>
      <w:proofErr w:type="gramEnd"/>
      <w:r w:rsidRPr="009D449E">
        <w:rPr>
          <w:rFonts w:asciiTheme="minorHAnsi" w:hAnsiTheme="minorHAnsi" w:cstheme="minorHAnsi"/>
          <w:b/>
          <w:bCs/>
          <w:sz w:val="18"/>
          <w:szCs w:val="18"/>
        </w:rPr>
        <w:t>_______________________________________</w:t>
      </w:r>
      <w:r w:rsidR="00E868D7" w:rsidRPr="009D449E">
        <w:rPr>
          <w:rFonts w:asciiTheme="minorHAnsi" w:hAnsiTheme="minorHAnsi" w:cstheme="minorHAnsi"/>
          <w:b/>
          <w:bCs/>
          <w:sz w:val="18"/>
          <w:szCs w:val="18"/>
        </w:rPr>
        <w:t>_____________________</w:t>
      </w:r>
      <w:r w:rsidR="009D449E">
        <w:rPr>
          <w:rFonts w:asciiTheme="minorHAnsi" w:hAnsiTheme="minorHAnsi" w:cstheme="minorHAnsi"/>
          <w:b/>
          <w:bCs/>
          <w:sz w:val="18"/>
          <w:szCs w:val="18"/>
        </w:rPr>
        <w:t>________________________</w:t>
      </w:r>
    </w:p>
    <w:p w:rsidR="002C647A" w:rsidRPr="009D449E" w:rsidRDefault="002C647A" w:rsidP="002C647A">
      <w:pPr>
        <w:autoSpaceDE w:val="0"/>
        <w:autoSpaceDN w:val="0"/>
        <w:adjustRightInd w:val="0"/>
        <w:rPr>
          <w:rFonts w:asciiTheme="minorHAnsi" w:hAnsiTheme="minorHAnsi" w:cstheme="minorHAnsi"/>
          <w:b/>
          <w:bCs/>
          <w:sz w:val="18"/>
          <w:szCs w:val="18"/>
        </w:rPr>
      </w:pPr>
    </w:p>
    <w:p w:rsidR="002C647A" w:rsidRPr="009D449E" w:rsidRDefault="002C647A" w:rsidP="002C647A">
      <w:pPr>
        <w:autoSpaceDE w:val="0"/>
        <w:autoSpaceDN w:val="0"/>
        <w:adjustRightInd w:val="0"/>
        <w:rPr>
          <w:rFonts w:asciiTheme="minorHAnsi" w:hAnsiTheme="minorHAnsi" w:cstheme="minorHAnsi"/>
          <w:b/>
          <w:bCs/>
          <w:sz w:val="18"/>
          <w:szCs w:val="18"/>
        </w:rPr>
      </w:pPr>
      <w:r w:rsidRPr="009D449E">
        <w:rPr>
          <w:rFonts w:asciiTheme="minorHAnsi" w:hAnsiTheme="minorHAnsi" w:cstheme="minorHAnsi"/>
          <w:b/>
          <w:bCs/>
          <w:sz w:val="18"/>
          <w:szCs w:val="18"/>
        </w:rPr>
        <w:t>Member</w:t>
      </w:r>
      <w:r w:rsidR="00B359F1">
        <w:rPr>
          <w:rFonts w:asciiTheme="minorHAnsi" w:hAnsiTheme="minorHAnsi" w:cstheme="minorHAnsi"/>
          <w:b/>
          <w:bCs/>
          <w:sz w:val="18"/>
          <w:szCs w:val="18"/>
        </w:rPr>
        <w:t>’</w:t>
      </w:r>
      <w:r w:rsidRPr="009D449E">
        <w:rPr>
          <w:rFonts w:asciiTheme="minorHAnsi" w:hAnsiTheme="minorHAnsi" w:cstheme="minorHAnsi"/>
          <w:b/>
          <w:bCs/>
          <w:sz w:val="18"/>
          <w:szCs w:val="18"/>
        </w:rPr>
        <w:t>s Address</w:t>
      </w:r>
      <w:r w:rsidR="00B359F1">
        <w:rPr>
          <w:rFonts w:asciiTheme="minorHAnsi" w:hAnsiTheme="minorHAnsi" w:cstheme="minorHAnsi"/>
          <w:b/>
          <w:bCs/>
          <w:sz w:val="18"/>
          <w:szCs w:val="18"/>
        </w:rPr>
        <w:t xml:space="preserve"> or email</w:t>
      </w:r>
      <w:r w:rsidR="009D449E">
        <w:rPr>
          <w:rFonts w:asciiTheme="minorHAnsi" w:hAnsiTheme="minorHAnsi" w:cstheme="minorHAnsi"/>
          <w:b/>
          <w:bCs/>
          <w:sz w:val="18"/>
          <w:szCs w:val="18"/>
        </w:rPr>
        <w:t>____________________________________________________</w:t>
      </w:r>
      <w:r w:rsidR="00B359F1">
        <w:rPr>
          <w:rFonts w:asciiTheme="minorHAnsi" w:hAnsiTheme="minorHAnsi" w:cstheme="minorHAnsi"/>
          <w:b/>
          <w:bCs/>
          <w:sz w:val="18"/>
          <w:szCs w:val="18"/>
        </w:rPr>
        <w:t>________________________</w:t>
      </w:r>
    </w:p>
    <w:p w:rsidR="002C647A" w:rsidRPr="002C647A" w:rsidRDefault="002C647A" w:rsidP="002C647A">
      <w:pPr>
        <w:autoSpaceDE w:val="0"/>
        <w:autoSpaceDN w:val="0"/>
        <w:adjustRightInd w:val="0"/>
        <w:rPr>
          <w:rFonts w:asciiTheme="minorHAnsi" w:hAnsiTheme="minorHAnsi" w:cstheme="minorHAnsi"/>
          <w:b/>
          <w:bCs/>
          <w:sz w:val="20"/>
        </w:rPr>
      </w:pPr>
    </w:p>
    <w:p w:rsidR="002C647A" w:rsidRPr="002C647A" w:rsidRDefault="002C647A" w:rsidP="002C647A">
      <w:pPr>
        <w:autoSpaceDE w:val="0"/>
        <w:autoSpaceDN w:val="0"/>
        <w:adjustRightInd w:val="0"/>
        <w:rPr>
          <w:rFonts w:asciiTheme="minorHAnsi" w:hAnsiTheme="minorHAnsi" w:cstheme="minorHAnsi"/>
          <w:b/>
          <w:bCs/>
          <w:sz w:val="20"/>
        </w:rPr>
      </w:pPr>
      <w:bookmarkStart w:id="0" w:name="OLE_LINK65"/>
      <w:bookmarkStart w:id="1" w:name="OLE_LINK66"/>
      <w:bookmarkStart w:id="2" w:name="OLE_LINK67"/>
      <w:r w:rsidRPr="002C647A">
        <w:rPr>
          <w:rFonts w:asciiTheme="minorHAnsi" w:hAnsiTheme="minorHAnsi" w:cstheme="minorHAnsi"/>
          <w:b/>
          <w:bCs/>
          <w:sz w:val="20"/>
        </w:rPr>
        <w:t>Appointment of Proxy</w:t>
      </w:r>
    </w:p>
    <w:p w:rsidR="002C647A" w:rsidRPr="002C647A" w:rsidRDefault="002C647A" w:rsidP="002C647A">
      <w:pPr>
        <w:autoSpaceDE w:val="0"/>
        <w:autoSpaceDN w:val="0"/>
        <w:adjustRightInd w:val="0"/>
        <w:rPr>
          <w:rFonts w:asciiTheme="minorHAnsi" w:hAnsiTheme="minorHAnsi" w:cstheme="minorHAnsi"/>
          <w:b/>
          <w:bCs/>
          <w:sz w:val="16"/>
          <w:szCs w:val="16"/>
        </w:rPr>
      </w:pPr>
    </w:p>
    <w:p w:rsidR="002C647A" w:rsidRPr="002C647A" w:rsidRDefault="002C647A" w:rsidP="002C647A">
      <w:pPr>
        <w:autoSpaceDE w:val="0"/>
        <w:autoSpaceDN w:val="0"/>
        <w:adjustRightInd w:val="0"/>
        <w:jc w:val="both"/>
        <w:rPr>
          <w:rFonts w:asciiTheme="minorHAnsi" w:hAnsiTheme="minorHAnsi" w:cstheme="minorHAnsi"/>
          <w:sz w:val="18"/>
          <w:szCs w:val="18"/>
        </w:rPr>
      </w:pPr>
      <w:r w:rsidRPr="002C647A">
        <w:rPr>
          <w:rFonts w:asciiTheme="minorHAnsi" w:hAnsiTheme="minorHAnsi" w:cstheme="minorHAnsi"/>
          <w:sz w:val="18"/>
          <w:szCs w:val="18"/>
        </w:rPr>
        <w:t>If appointing a proxy to attend the Annual General (or extraordinary) Meeting on your behalf, please complete this form and submit it in accordance with the directions at the bottom of the page.</w:t>
      </w:r>
    </w:p>
    <w:p w:rsidR="002C647A" w:rsidRPr="002C647A" w:rsidRDefault="002C647A" w:rsidP="002C647A">
      <w:pPr>
        <w:autoSpaceDE w:val="0"/>
        <w:autoSpaceDN w:val="0"/>
        <w:adjustRightInd w:val="0"/>
        <w:jc w:val="both"/>
        <w:rPr>
          <w:rFonts w:asciiTheme="minorHAnsi" w:hAnsiTheme="minorHAnsi" w:cstheme="minorHAnsi"/>
          <w:sz w:val="16"/>
          <w:szCs w:val="16"/>
        </w:rPr>
      </w:pPr>
    </w:p>
    <w:p w:rsidR="002C647A" w:rsidRPr="002C647A" w:rsidRDefault="002C647A" w:rsidP="002C647A">
      <w:pPr>
        <w:jc w:val="both"/>
        <w:rPr>
          <w:rFonts w:asciiTheme="minorHAnsi" w:hAnsiTheme="minorHAnsi" w:cstheme="minorHAnsi"/>
          <w:sz w:val="18"/>
          <w:szCs w:val="18"/>
        </w:rPr>
      </w:pPr>
      <w:r w:rsidRPr="002C647A">
        <w:rPr>
          <w:rFonts w:asciiTheme="minorHAnsi" w:hAnsiTheme="minorHAnsi" w:cstheme="minorHAnsi"/>
          <w:sz w:val="18"/>
          <w:szCs w:val="18"/>
        </w:rPr>
        <w:t>As a member of The Australian and New Zealand Bone and Mineral Society pursuant to my right to appoint a proxy, I appoint</w:t>
      </w:r>
    </w:p>
    <w:bookmarkEnd w:id="0"/>
    <w:bookmarkEnd w:id="1"/>
    <w:bookmarkEnd w:id="2"/>
    <w:p w:rsidR="002C647A" w:rsidRPr="002C647A" w:rsidRDefault="002C647A" w:rsidP="002C647A">
      <w:pPr>
        <w:jc w:val="both"/>
        <w:rPr>
          <w:rFonts w:asciiTheme="minorHAnsi" w:hAnsiTheme="minorHAnsi" w:cstheme="minorHAnsi"/>
          <w:sz w:val="16"/>
          <w:szCs w:val="16"/>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333"/>
        <w:gridCol w:w="531"/>
        <w:gridCol w:w="746"/>
        <w:gridCol w:w="2192"/>
        <w:gridCol w:w="3568"/>
      </w:tblGrid>
      <w:tr w:rsidR="002C647A" w:rsidRPr="002C647A" w:rsidTr="00E66280">
        <w:trPr>
          <w:trHeight w:val="432"/>
        </w:trPr>
        <w:tc>
          <w:tcPr>
            <w:tcW w:w="738" w:type="dxa"/>
            <w:tcBorders>
              <w:right w:val="nil"/>
            </w:tcBorders>
            <w:shd w:val="clear" w:color="auto" w:fill="auto"/>
          </w:tcPr>
          <w:p w:rsidR="002C647A" w:rsidRPr="00295F8D" w:rsidRDefault="002C647A" w:rsidP="00B26CC3">
            <w:pPr>
              <w:jc w:val="both"/>
              <w:rPr>
                <w:rFonts w:asciiTheme="minorHAnsi" w:hAnsiTheme="minorHAnsi" w:cstheme="minorHAnsi"/>
                <w:sz w:val="16"/>
                <w:szCs w:val="16"/>
              </w:rPr>
            </w:pPr>
            <w:bookmarkStart w:id="3" w:name="OLE_LINK71"/>
            <w:bookmarkStart w:id="4" w:name="OLE_LINK72"/>
          </w:p>
          <w:bookmarkEnd w:id="4" w:displacedByCustomXml="next"/>
          <w:bookmarkEnd w:id="3" w:displacedByCustomXml="next"/>
          <w:bookmarkStart w:id="5" w:name="OLE_LINK13" w:displacedByCustomXml="next"/>
          <w:bookmarkStart w:id="6" w:name="OLE_LINK12" w:displacedByCustomXml="next"/>
          <w:bookmarkStart w:id="7" w:name="OLE_LINK11" w:displacedByCustomXml="next"/>
          <w:bookmarkStart w:id="8" w:name="OLE_LINK10" w:displacedByCustomXml="next"/>
          <w:bookmarkStart w:id="9" w:name="OLE_LINK9" w:displacedByCustomXml="next"/>
          <w:sdt>
            <w:sdtPr>
              <w:rPr>
                <w:rFonts w:asciiTheme="minorHAnsi" w:hAnsiTheme="minorHAnsi" w:cstheme="minorHAnsi"/>
                <w:sz w:val="28"/>
                <w:szCs w:val="18"/>
              </w:rPr>
              <w:id w:val="411359658"/>
              <w14:checkbox>
                <w14:checked w14:val="0"/>
                <w14:checkedState w14:val="2612" w14:font="MS Gothic"/>
                <w14:uncheckedState w14:val="2610" w14:font="MS Gothic"/>
              </w14:checkbox>
            </w:sdtPr>
            <w:sdtEndPr/>
            <w:sdtContent>
              <w:p w:rsidR="000E101C" w:rsidRPr="002C647A" w:rsidRDefault="00980B48" w:rsidP="000E101C">
                <w:pPr>
                  <w:jc w:val="center"/>
                  <w:rPr>
                    <w:rFonts w:asciiTheme="minorHAnsi" w:hAnsiTheme="minorHAnsi" w:cstheme="minorHAnsi"/>
                    <w:sz w:val="18"/>
                    <w:szCs w:val="18"/>
                  </w:rPr>
                </w:pPr>
                <w:r>
                  <w:rPr>
                    <w:rFonts w:ascii="MS Gothic" w:eastAsia="MS Gothic" w:hAnsi="MS Gothic" w:cstheme="minorHAnsi" w:hint="eastAsia"/>
                    <w:sz w:val="28"/>
                    <w:szCs w:val="18"/>
                  </w:rPr>
                  <w:t>☐</w:t>
                </w:r>
              </w:p>
            </w:sdtContent>
          </w:sdt>
          <w:bookmarkEnd w:id="5" w:displacedByCustomXml="prev"/>
          <w:bookmarkEnd w:id="6" w:displacedByCustomXml="prev"/>
          <w:bookmarkEnd w:id="7" w:displacedByCustomXml="prev"/>
          <w:bookmarkEnd w:id="8" w:displacedByCustomXml="prev"/>
          <w:bookmarkEnd w:id="9" w:displacedByCustomXml="prev"/>
        </w:tc>
        <w:tc>
          <w:tcPr>
            <w:tcW w:w="1333" w:type="dxa"/>
            <w:tcBorders>
              <w:left w:val="nil"/>
            </w:tcBorders>
            <w:shd w:val="clear" w:color="auto" w:fill="auto"/>
          </w:tcPr>
          <w:p w:rsidR="002C647A" w:rsidRPr="002C647A" w:rsidRDefault="002C647A" w:rsidP="00B26CC3">
            <w:pPr>
              <w:ind w:left="-17"/>
              <w:jc w:val="both"/>
              <w:rPr>
                <w:rFonts w:asciiTheme="minorHAnsi" w:hAnsiTheme="minorHAnsi" w:cstheme="minorHAnsi"/>
                <w:sz w:val="18"/>
                <w:szCs w:val="18"/>
              </w:rPr>
            </w:pPr>
          </w:p>
          <w:p w:rsidR="002C647A" w:rsidRPr="002C647A" w:rsidRDefault="002C647A" w:rsidP="00B26CC3">
            <w:pPr>
              <w:jc w:val="both"/>
              <w:rPr>
                <w:rFonts w:asciiTheme="minorHAnsi" w:hAnsiTheme="minorHAnsi" w:cstheme="minorHAnsi"/>
                <w:sz w:val="16"/>
                <w:szCs w:val="16"/>
              </w:rPr>
            </w:pPr>
            <w:r w:rsidRPr="002C647A">
              <w:rPr>
                <w:rFonts w:asciiTheme="minorHAnsi" w:hAnsiTheme="minorHAnsi" w:cstheme="minorHAnsi"/>
                <w:sz w:val="16"/>
                <w:szCs w:val="16"/>
              </w:rPr>
              <w:t>The President of ANZBMS</w:t>
            </w:r>
          </w:p>
        </w:tc>
        <w:tc>
          <w:tcPr>
            <w:tcW w:w="531" w:type="dxa"/>
            <w:tcBorders>
              <w:right w:val="nil"/>
            </w:tcBorders>
            <w:shd w:val="clear" w:color="auto" w:fill="auto"/>
          </w:tcPr>
          <w:p w:rsidR="002C647A" w:rsidRPr="002C647A" w:rsidRDefault="002C647A" w:rsidP="00B26CC3">
            <w:pPr>
              <w:jc w:val="both"/>
              <w:rPr>
                <w:rFonts w:asciiTheme="minorHAnsi" w:hAnsiTheme="minorHAnsi" w:cstheme="minorHAnsi"/>
                <w:b/>
                <w:szCs w:val="24"/>
              </w:rPr>
            </w:pPr>
          </w:p>
          <w:p w:rsidR="002C647A" w:rsidRPr="002C647A" w:rsidRDefault="002C647A" w:rsidP="00B26CC3">
            <w:pPr>
              <w:jc w:val="both"/>
              <w:rPr>
                <w:rFonts w:asciiTheme="minorHAnsi" w:hAnsiTheme="minorHAnsi" w:cstheme="minorHAnsi"/>
                <w:b/>
                <w:sz w:val="16"/>
                <w:szCs w:val="16"/>
              </w:rPr>
            </w:pPr>
            <w:r w:rsidRPr="002C647A">
              <w:rPr>
                <w:rFonts w:asciiTheme="minorHAnsi" w:hAnsiTheme="minorHAnsi" w:cstheme="minorHAnsi"/>
                <w:b/>
                <w:sz w:val="16"/>
                <w:szCs w:val="16"/>
              </w:rPr>
              <w:t>OR</w:t>
            </w:r>
          </w:p>
        </w:tc>
        <w:tc>
          <w:tcPr>
            <w:tcW w:w="746" w:type="dxa"/>
            <w:tcBorders>
              <w:left w:val="nil"/>
              <w:right w:val="nil"/>
            </w:tcBorders>
            <w:shd w:val="clear" w:color="auto" w:fill="auto"/>
          </w:tcPr>
          <w:p w:rsidR="00E66280" w:rsidRPr="00295F8D" w:rsidRDefault="00E66280" w:rsidP="00E66280">
            <w:pPr>
              <w:jc w:val="both"/>
              <w:rPr>
                <w:rFonts w:asciiTheme="minorHAnsi" w:hAnsiTheme="minorHAnsi" w:cstheme="minorHAnsi"/>
                <w:sz w:val="16"/>
                <w:szCs w:val="16"/>
              </w:rPr>
            </w:pPr>
          </w:p>
          <w:sdt>
            <w:sdtPr>
              <w:rPr>
                <w:rFonts w:asciiTheme="minorHAnsi" w:hAnsiTheme="minorHAnsi" w:cstheme="minorHAnsi"/>
                <w:sz w:val="28"/>
                <w:szCs w:val="18"/>
              </w:rPr>
              <w:id w:val="1505474710"/>
              <w14:checkbox>
                <w14:checked w14:val="0"/>
                <w14:checkedState w14:val="2612" w14:font="MS Gothic"/>
                <w14:uncheckedState w14:val="2610" w14:font="MS Gothic"/>
              </w14:checkbox>
            </w:sdtPr>
            <w:sdtEndPr/>
            <w:sdtContent>
              <w:p w:rsidR="000E101C" w:rsidRDefault="00FA7647" w:rsidP="000E101C">
                <w:pPr>
                  <w:jc w:val="center"/>
                  <w:rPr>
                    <w:rFonts w:cstheme="minorHAnsi"/>
                    <w:sz w:val="28"/>
                    <w:szCs w:val="18"/>
                  </w:rPr>
                </w:pPr>
                <w:r>
                  <w:rPr>
                    <w:rFonts w:ascii="MS Gothic" w:eastAsia="MS Gothic" w:hAnsi="MS Gothic" w:cstheme="minorHAnsi" w:hint="eastAsia"/>
                    <w:sz w:val="28"/>
                    <w:szCs w:val="18"/>
                  </w:rPr>
                  <w:t>☐</w:t>
                </w:r>
              </w:p>
            </w:sdtContent>
          </w:sdt>
          <w:p w:rsidR="002C647A" w:rsidRPr="002C647A" w:rsidRDefault="002C647A" w:rsidP="000E101C">
            <w:pPr>
              <w:jc w:val="both"/>
              <w:rPr>
                <w:rFonts w:asciiTheme="minorHAnsi" w:hAnsiTheme="minorHAnsi" w:cstheme="minorHAnsi"/>
                <w:sz w:val="18"/>
                <w:szCs w:val="18"/>
              </w:rPr>
            </w:pPr>
          </w:p>
        </w:tc>
        <w:tc>
          <w:tcPr>
            <w:tcW w:w="2192" w:type="dxa"/>
            <w:tcBorders>
              <w:left w:val="nil"/>
              <w:right w:val="nil"/>
            </w:tcBorders>
            <w:shd w:val="clear" w:color="auto" w:fill="auto"/>
          </w:tcPr>
          <w:p w:rsidR="002C647A" w:rsidRPr="002C647A" w:rsidRDefault="002C647A" w:rsidP="00B26CC3">
            <w:pPr>
              <w:jc w:val="both"/>
              <w:rPr>
                <w:rFonts w:asciiTheme="minorHAnsi" w:hAnsiTheme="minorHAnsi" w:cstheme="minorHAnsi"/>
                <w:sz w:val="18"/>
                <w:szCs w:val="18"/>
              </w:rPr>
            </w:pPr>
          </w:p>
          <w:p w:rsidR="002C647A" w:rsidRPr="002C647A" w:rsidRDefault="002C647A" w:rsidP="00B26CC3">
            <w:pPr>
              <w:pBdr>
                <w:top w:val="single" w:sz="12" w:space="1" w:color="auto"/>
                <w:bottom w:val="single" w:sz="12" w:space="1" w:color="auto"/>
              </w:pBdr>
              <w:jc w:val="both"/>
              <w:rPr>
                <w:rFonts w:asciiTheme="minorHAnsi" w:hAnsiTheme="minorHAnsi" w:cstheme="minorHAnsi"/>
                <w:sz w:val="18"/>
                <w:szCs w:val="18"/>
              </w:rPr>
            </w:pPr>
          </w:p>
          <w:p w:rsidR="002C647A" w:rsidRPr="002C647A" w:rsidRDefault="002C647A" w:rsidP="00B26CC3">
            <w:pPr>
              <w:jc w:val="both"/>
              <w:rPr>
                <w:rFonts w:asciiTheme="minorHAnsi" w:hAnsiTheme="minorHAnsi" w:cstheme="minorHAnsi"/>
                <w:sz w:val="18"/>
                <w:szCs w:val="18"/>
              </w:rPr>
            </w:pPr>
          </w:p>
        </w:tc>
        <w:tc>
          <w:tcPr>
            <w:tcW w:w="3568" w:type="dxa"/>
            <w:tcBorders>
              <w:left w:val="nil"/>
            </w:tcBorders>
            <w:shd w:val="clear" w:color="auto" w:fill="auto"/>
          </w:tcPr>
          <w:p w:rsidR="002C647A" w:rsidRPr="002C647A" w:rsidRDefault="002C647A" w:rsidP="00D84030">
            <w:pPr>
              <w:autoSpaceDE w:val="0"/>
              <w:autoSpaceDN w:val="0"/>
              <w:adjustRightInd w:val="0"/>
              <w:ind w:left="34"/>
              <w:rPr>
                <w:rFonts w:asciiTheme="minorHAnsi" w:hAnsiTheme="minorHAnsi" w:cstheme="minorHAnsi"/>
                <w:sz w:val="16"/>
                <w:szCs w:val="16"/>
              </w:rPr>
            </w:pPr>
            <w:r w:rsidRPr="002C647A">
              <w:rPr>
                <w:rFonts w:asciiTheme="minorHAnsi" w:hAnsiTheme="minorHAnsi" w:cstheme="minorHAnsi"/>
                <w:sz w:val="16"/>
                <w:szCs w:val="16"/>
              </w:rPr>
              <w:t xml:space="preserve">Write here the name of the person you are appointing if this person is </w:t>
            </w:r>
            <w:r w:rsidRPr="002C647A">
              <w:rPr>
                <w:rFonts w:asciiTheme="minorHAnsi" w:hAnsiTheme="minorHAnsi" w:cstheme="minorHAnsi"/>
                <w:b/>
                <w:sz w:val="16"/>
                <w:szCs w:val="16"/>
              </w:rPr>
              <w:t>someone other than</w:t>
            </w:r>
            <w:r w:rsidRPr="002C647A">
              <w:rPr>
                <w:rFonts w:asciiTheme="minorHAnsi" w:hAnsiTheme="minorHAnsi" w:cstheme="minorHAnsi"/>
                <w:sz w:val="16"/>
                <w:szCs w:val="16"/>
              </w:rPr>
              <w:t xml:space="preserve"> the</w:t>
            </w:r>
            <w:r w:rsidR="00D84030">
              <w:rPr>
                <w:rFonts w:asciiTheme="minorHAnsi" w:hAnsiTheme="minorHAnsi" w:cstheme="minorHAnsi"/>
                <w:sz w:val="16"/>
                <w:szCs w:val="16"/>
              </w:rPr>
              <w:t xml:space="preserve"> </w:t>
            </w:r>
            <w:r w:rsidRPr="002C647A">
              <w:rPr>
                <w:rFonts w:asciiTheme="minorHAnsi" w:hAnsiTheme="minorHAnsi" w:cstheme="minorHAnsi"/>
                <w:sz w:val="16"/>
                <w:szCs w:val="16"/>
              </w:rPr>
              <w:t>Chair of the Meeting.</w:t>
            </w:r>
          </w:p>
        </w:tc>
      </w:tr>
    </w:tbl>
    <w:p w:rsidR="002C647A" w:rsidRPr="002C647A" w:rsidRDefault="002C647A" w:rsidP="002C647A">
      <w:pPr>
        <w:autoSpaceDE w:val="0"/>
        <w:autoSpaceDN w:val="0"/>
        <w:adjustRightInd w:val="0"/>
        <w:jc w:val="both"/>
        <w:rPr>
          <w:rFonts w:asciiTheme="minorHAnsi" w:hAnsiTheme="minorHAnsi" w:cstheme="minorHAnsi"/>
          <w:sz w:val="16"/>
          <w:szCs w:val="16"/>
        </w:rPr>
      </w:pPr>
    </w:p>
    <w:p w:rsidR="002C647A" w:rsidRPr="002C647A" w:rsidRDefault="002C647A" w:rsidP="002C647A">
      <w:pPr>
        <w:autoSpaceDE w:val="0"/>
        <w:autoSpaceDN w:val="0"/>
        <w:adjustRightInd w:val="0"/>
        <w:jc w:val="both"/>
        <w:rPr>
          <w:rFonts w:asciiTheme="minorHAnsi" w:hAnsiTheme="minorHAnsi" w:cstheme="minorHAnsi"/>
          <w:sz w:val="18"/>
          <w:szCs w:val="18"/>
        </w:rPr>
      </w:pPr>
      <w:r w:rsidRPr="002C647A">
        <w:rPr>
          <w:rFonts w:asciiTheme="minorHAnsi" w:hAnsiTheme="minorHAnsi" w:cstheme="minorHAnsi"/>
          <w:sz w:val="18"/>
          <w:szCs w:val="18"/>
        </w:rPr>
        <w:t>or failing him/her, (or if no proxy is specified above), the Chair of the meeting, as my proxy to vote for me and on my behalf at the Annu</w:t>
      </w:r>
      <w:r w:rsidR="00581286">
        <w:rPr>
          <w:rFonts w:asciiTheme="minorHAnsi" w:hAnsiTheme="minorHAnsi" w:cstheme="minorHAnsi"/>
          <w:sz w:val="18"/>
          <w:szCs w:val="18"/>
        </w:rPr>
        <w:t>al General Meeting to be held</w:t>
      </w:r>
      <w:r w:rsidRPr="002C647A">
        <w:rPr>
          <w:rFonts w:asciiTheme="minorHAnsi" w:hAnsiTheme="minorHAnsi" w:cstheme="minorHAnsi"/>
          <w:sz w:val="18"/>
          <w:szCs w:val="18"/>
        </w:rPr>
        <w:t xml:space="preserve"> [</w:t>
      </w:r>
      <w:r w:rsidR="00581286">
        <w:rPr>
          <w:rFonts w:asciiTheme="minorHAnsi" w:hAnsiTheme="minorHAnsi" w:cstheme="minorHAnsi"/>
          <w:sz w:val="18"/>
          <w:szCs w:val="18"/>
        </w:rPr>
        <w:t xml:space="preserve">by </w:t>
      </w:r>
      <w:r w:rsidR="00DF3C48">
        <w:rPr>
          <w:rFonts w:asciiTheme="minorHAnsi" w:hAnsiTheme="minorHAnsi" w:cstheme="minorHAnsi"/>
          <w:sz w:val="18"/>
          <w:szCs w:val="18"/>
        </w:rPr>
        <w:t>teleconference Tuesday 19</w:t>
      </w:r>
      <w:r w:rsidR="00DF3C48" w:rsidRPr="00DF3C48">
        <w:rPr>
          <w:rFonts w:asciiTheme="minorHAnsi" w:hAnsiTheme="minorHAnsi" w:cstheme="minorHAnsi"/>
          <w:sz w:val="18"/>
          <w:szCs w:val="18"/>
          <w:vertAlign w:val="superscript"/>
        </w:rPr>
        <w:t>th</w:t>
      </w:r>
      <w:r w:rsidR="00DF3C48">
        <w:rPr>
          <w:rFonts w:asciiTheme="minorHAnsi" w:hAnsiTheme="minorHAnsi" w:cstheme="minorHAnsi"/>
          <w:sz w:val="18"/>
          <w:szCs w:val="18"/>
        </w:rPr>
        <w:t xml:space="preserve"> September 2017, 1.00pm EST</w:t>
      </w:r>
      <w:r w:rsidRPr="002C647A">
        <w:rPr>
          <w:rFonts w:asciiTheme="minorHAnsi" w:hAnsiTheme="minorHAnsi" w:cstheme="minorHAnsi"/>
          <w:sz w:val="18"/>
          <w:szCs w:val="18"/>
        </w:rPr>
        <w:t>]</w:t>
      </w:r>
      <w:r w:rsidRPr="002C647A">
        <w:rPr>
          <w:rFonts w:asciiTheme="minorHAnsi" w:hAnsiTheme="minorHAnsi" w:cstheme="minorHAnsi"/>
          <w:b/>
          <w:sz w:val="18"/>
          <w:szCs w:val="18"/>
        </w:rPr>
        <w:t xml:space="preserve"> </w:t>
      </w:r>
      <w:r w:rsidRPr="002C647A">
        <w:rPr>
          <w:rFonts w:asciiTheme="minorHAnsi" w:hAnsiTheme="minorHAnsi" w:cstheme="minorHAnsi"/>
          <w:sz w:val="18"/>
          <w:szCs w:val="18"/>
        </w:rPr>
        <w:t>and at any adjournment of that meeting.</w:t>
      </w:r>
    </w:p>
    <w:p w:rsidR="002C647A" w:rsidRPr="002C647A" w:rsidRDefault="002C647A" w:rsidP="002C647A">
      <w:pPr>
        <w:autoSpaceDE w:val="0"/>
        <w:autoSpaceDN w:val="0"/>
        <w:adjustRightInd w:val="0"/>
        <w:jc w:val="both"/>
        <w:rPr>
          <w:rFonts w:asciiTheme="minorHAnsi" w:hAnsiTheme="minorHAnsi" w:cstheme="minorHAnsi"/>
          <w:sz w:val="18"/>
          <w:szCs w:val="18"/>
        </w:rPr>
      </w:pPr>
    </w:p>
    <w:p w:rsidR="002C647A" w:rsidRPr="002C647A" w:rsidRDefault="002C647A" w:rsidP="002C647A">
      <w:pPr>
        <w:autoSpaceDE w:val="0"/>
        <w:autoSpaceDN w:val="0"/>
        <w:adjustRightInd w:val="0"/>
        <w:rPr>
          <w:rFonts w:asciiTheme="minorHAnsi" w:hAnsiTheme="minorHAnsi" w:cstheme="minorHAnsi"/>
          <w:b/>
          <w:bCs/>
          <w:sz w:val="20"/>
        </w:rPr>
      </w:pPr>
      <w:r w:rsidRPr="002C647A">
        <w:rPr>
          <w:rFonts w:asciiTheme="minorHAnsi" w:hAnsiTheme="minorHAnsi" w:cstheme="minorHAnsi"/>
          <w:b/>
          <w:bCs/>
          <w:sz w:val="20"/>
        </w:rPr>
        <w:t xml:space="preserve">Voting directions to your proxy – please </w:t>
      </w:r>
      <w:bookmarkStart w:id="10" w:name="OLE_LINK68"/>
      <w:bookmarkStart w:id="11" w:name="OLE_LINK69"/>
      <w:bookmarkStart w:id="12" w:name="OLE_LINK70"/>
      <w:r w:rsidRPr="002C647A">
        <w:rPr>
          <w:rFonts w:asciiTheme="minorHAnsi" w:hAnsiTheme="minorHAnsi" w:cstheme="minorHAnsi"/>
          <w:b/>
          <w:bCs/>
          <w:sz w:val="20"/>
        </w:rPr>
        <w:t>mark</w:t>
      </w:r>
      <w:r w:rsidR="00706998">
        <w:rPr>
          <w:rFonts w:asciiTheme="minorHAnsi" w:hAnsiTheme="minorHAnsi" w:cstheme="minorHAnsi"/>
          <w:b/>
          <w:bCs/>
          <w:sz w:val="20"/>
        </w:rPr>
        <w:t xml:space="preserve"> </w:t>
      </w:r>
      <w:r w:rsidR="00706998">
        <w:rPr>
          <w:rFonts w:asciiTheme="minorHAnsi" w:hAnsiTheme="minorHAnsi" w:cstheme="minorHAnsi"/>
          <w:b/>
          <w:bCs/>
          <w:sz w:val="20"/>
        </w:rPr>
        <w:sym w:font="Wingdings 2" w:char="F054"/>
      </w:r>
      <w:bookmarkEnd w:id="10"/>
      <w:bookmarkEnd w:id="11"/>
      <w:bookmarkEnd w:id="12"/>
      <w:r w:rsidR="00B014EA">
        <w:rPr>
          <w:rFonts w:asciiTheme="minorHAnsi" w:hAnsiTheme="minorHAnsi" w:cstheme="minorHAnsi"/>
          <w:sz w:val="20"/>
        </w:rPr>
        <w:t xml:space="preserve"> </w:t>
      </w:r>
      <w:r w:rsidRPr="002C647A">
        <w:rPr>
          <w:rFonts w:asciiTheme="minorHAnsi" w:hAnsiTheme="minorHAnsi" w:cstheme="minorHAnsi"/>
          <w:b/>
          <w:bCs/>
          <w:sz w:val="20"/>
        </w:rPr>
        <w:t>to indicate your directions</w:t>
      </w:r>
    </w:p>
    <w:p w:rsidR="002C647A" w:rsidRPr="002C647A" w:rsidRDefault="002C647A" w:rsidP="002C647A">
      <w:pPr>
        <w:autoSpaceDE w:val="0"/>
        <w:autoSpaceDN w:val="0"/>
        <w:adjustRightInd w:val="0"/>
        <w:jc w:val="both"/>
        <w:rPr>
          <w:rFonts w:asciiTheme="minorHAnsi" w:hAnsiTheme="minorHAnsi" w:cstheme="minorHAnsi"/>
          <w:sz w:val="18"/>
          <w:szCs w:val="18"/>
        </w:rPr>
      </w:pPr>
    </w:p>
    <w:tbl>
      <w:tblPr>
        <w:tblW w:w="0" w:type="auto"/>
        <w:tblLook w:val="04A0" w:firstRow="1" w:lastRow="0" w:firstColumn="1" w:lastColumn="0" w:noHBand="0" w:noVBand="1"/>
      </w:tblPr>
      <w:tblGrid>
        <w:gridCol w:w="673"/>
        <w:gridCol w:w="8569"/>
      </w:tblGrid>
      <w:tr w:rsidR="002C647A" w:rsidRPr="002C647A" w:rsidTr="00B26CC3">
        <w:tc>
          <w:tcPr>
            <w:tcW w:w="675" w:type="dxa"/>
            <w:shd w:val="clear" w:color="auto" w:fill="auto"/>
          </w:tcPr>
          <w:sdt>
            <w:sdtPr>
              <w:rPr>
                <w:rFonts w:asciiTheme="minorHAnsi" w:hAnsiTheme="minorHAnsi" w:cstheme="minorHAnsi"/>
                <w:sz w:val="28"/>
                <w:szCs w:val="18"/>
              </w:rPr>
              <w:id w:val="711308439"/>
              <w14:checkbox>
                <w14:checked w14:val="0"/>
                <w14:checkedState w14:val="2612" w14:font="MS Gothic"/>
                <w14:uncheckedState w14:val="2610" w14:font="MS Gothic"/>
              </w14:checkbox>
            </w:sdtPr>
            <w:sdtEndPr/>
            <w:sdtContent>
              <w:p w:rsidR="00980B48" w:rsidRDefault="00980B48" w:rsidP="00980B48">
                <w:pPr>
                  <w:jc w:val="center"/>
                  <w:rPr>
                    <w:rFonts w:asciiTheme="minorHAnsi" w:hAnsiTheme="minorHAnsi" w:cstheme="minorHAnsi"/>
                    <w:sz w:val="28"/>
                    <w:szCs w:val="18"/>
                  </w:rPr>
                </w:pPr>
                <w:r>
                  <w:rPr>
                    <w:rFonts w:ascii="MS Gothic" w:eastAsia="MS Gothic" w:hAnsi="MS Gothic" w:cstheme="minorHAnsi" w:hint="eastAsia"/>
                    <w:sz w:val="28"/>
                    <w:szCs w:val="18"/>
                  </w:rPr>
                  <w:t>☐</w:t>
                </w:r>
              </w:p>
            </w:sdtContent>
          </w:sdt>
          <w:p w:rsidR="002C647A" w:rsidRDefault="002C647A" w:rsidP="00B26CC3">
            <w:pPr>
              <w:autoSpaceDE w:val="0"/>
              <w:autoSpaceDN w:val="0"/>
              <w:adjustRightInd w:val="0"/>
              <w:jc w:val="both"/>
              <w:rPr>
                <w:rFonts w:asciiTheme="minorHAnsi" w:hAnsiTheme="minorHAnsi" w:cstheme="minorHAnsi"/>
                <w:szCs w:val="24"/>
              </w:rPr>
            </w:pPr>
          </w:p>
          <w:p w:rsidR="00980B48" w:rsidRPr="00980B48" w:rsidRDefault="00980B48" w:rsidP="00B26CC3">
            <w:pPr>
              <w:autoSpaceDE w:val="0"/>
              <w:autoSpaceDN w:val="0"/>
              <w:adjustRightInd w:val="0"/>
              <w:jc w:val="both"/>
              <w:rPr>
                <w:rFonts w:asciiTheme="minorHAnsi" w:hAnsiTheme="minorHAnsi" w:cstheme="minorHAnsi"/>
                <w:szCs w:val="24"/>
              </w:rPr>
            </w:pPr>
          </w:p>
        </w:tc>
        <w:tc>
          <w:tcPr>
            <w:tcW w:w="8647" w:type="dxa"/>
            <w:shd w:val="clear" w:color="auto" w:fill="auto"/>
          </w:tcPr>
          <w:p w:rsidR="002C647A" w:rsidRPr="002C647A" w:rsidRDefault="002C647A" w:rsidP="00B26CC3">
            <w:pPr>
              <w:autoSpaceDE w:val="0"/>
              <w:autoSpaceDN w:val="0"/>
              <w:adjustRightInd w:val="0"/>
              <w:jc w:val="both"/>
              <w:rPr>
                <w:rFonts w:asciiTheme="minorHAnsi" w:hAnsiTheme="minorHAnsi" w:cstheme="minorHAnsi"/>
                <w:sz w:val="18"/>
                <w:szCs w:val="18"/>
              </w:rPr>
            </w:pPr>
            <w:r w:rsidRPr="002C647A">
              <w:rPr>
                <w:rFonts w:asciiTheme="minorHAnsi" w:hAnsiTheme="minorHAnsi" w:cstheme="minorHAnsi"/>
                <w:sz w:val="18"/>
                <w:szCs w:val="18"/>
              </w:rPr>
              <w:t>I do not wish to direct my proxy (please see below)</w:t>
            </w:r>
          </w:p>
        </w:tc>
      </w:tr>
      <w:tr w:rsidR="002C647A" w:rsidRPr="002C647A" w:rsidTr="00B26CC3">
        <w:tc>
          <w:tcPr>
            <w:tcW w:w="675" w:type="dxa"/>
            <w:shd w:val="clear" w:color="auto" w:fill="auto"/>
          </w:tcPr>
          <w:sdt>
            <w:sdtPr>
              <w:rPr>
                <w:rFonts w:asciiTheme="minorHAnsi" w:hAnsiTheme="minorHAnsi" w:cstheme="minorHAnsi"/>
                <w:sz w:val="28"/>
                <w:szCs w:val="18"/>
              </w:rPr>
              <w:id w:val="-726303218"/>
              <w14:checkbox>
                <w14:checked w14:val="0"/>
                <w14:checkedState w14:val="2612" w14:font="MS Gothic"/>
                <w14:uncheckedState w14:val="2610" w14:font="MS Gothic"/>
              </w14:checkbox>
            </w:sdtPr>
            <w:sdtEndPr/>
            <w:sdtContent>
              <w:p w:rsidR="00980B48" w:rsidRDefault="00980B48" w:rsidP="00980B48">
                <w:pPr>
                  <w:jc w:val="center"/>
                  <w:rPr>
                    <w:rFonts w:asciiTheme="minorHAnsi" w:hAnsiTheme="minorHAnsi" w:cstheme="minorHAnsi"/>
                    <w:sz w:val="28"/>
                    <w:szCs w:val="18"/>
                  </w:rPr>
                </w:pPr>
                <w:r>
                  <w:rPr>
                    <w:rFonts w:ascii="MS Gothic" w:eastAsia="MS Gothic" w:hAnsi="MS Gothic" w:cstheme="minorHAnsi" w:hint="eastAsia"/>
                    <w:sz w:val="28"/>
                    <w:szCs w:val="18"/>
                  </w:rPr>
                  <w:t>☐</w:t>
                </w:r>
              </w:p>
            </w:sdtContent>
          </w:sdt>
          <w:p w:rsidR="007E37D0" w:rsidRPr="00980B48" w:rsidRDefault="007E37D0" w:rsidP="007E37D0">
            <w:pPr>
              <w:jc w:val="both"/>
              <w:rPr>
                <w:rFonts w:asciiTheme="minorHAnsi" w:hAnsiTheme="minorHAnsi" w:cstheme="minorHAnsi"/>
                <w:sz w:val="16"/>
                <w:szCs w:val="16"/>
              </w:rPr>
            </w:pPr>
          </w:p>
          <w:p w:rsidR="002C647A" w:rsidRPr="00980B48" w:rsidRDefault="002C647A" w:rsidP="00B26CC3">
            <w:pPr>
              <w:jc w:val="both"/>
              <w:rPr>
                <w:rFonts w:asciiTheme="minorHAnsi" w:hAnsiTheme="minorHAnsi" w:cstheme="minorHAnsi"/>
                <w:szCs w:val="24"/>
              </w:rPr>
            </w:pPr>
          </w:p>
          <w:p w:rsidR="002C647A" w:rsidRPr="00980B48" w:rsidRDefault="002C647A" w:rsidP="00B26CC3">
            <w:pPr>
              <w:autoSpaceDE w:val="0"/>
              <w:autoSpaceDN w:val="0"/>
              <w:adjustRightInd w:val="0"/>
              <w:jc w:val="both"/>
              <w:rPr>
                <w:rFonts w:asciiTheme="minorHAnsi" w:hAnsiTheme="minorHAnsi" w:cstheme="minorHAnsi"/>
                <w:szCs w:val="24"/>
              </w:rPr>
            </w:pPr>
          </w:p>
        </w:tc>
        <w:tc>
          <w:tcPr>
            <w:tcW w:w="8647" w:type="dxa"/>
            <w:shd w:val="clear" w:color="auto" w:fill="auto"/>
          </w:tcPr>
          <w:p w:rsidR="002C647A" w:rsidRPr="002C647A" w:rsidRDefault="002C647A" w:rsidP="00B26CC3">
            <w:pPr>
              <w:tabs>
                <w:tab w:val="left" w:pos="709"/>
              </w:tabs>
              <w:autoSpaceDE w:val="0"/>
              <w:autoSpaceDN w:val="0"/>
              <w:adjustRightInd w:val="0"/>
              <w:ind w:left="709" w:hanging="709"/>
              <w:jc w:val="both"/>
              <w:rPr>
                <w:rFonts w:asciiTheme="minorHAnsi" w:hAnsiTheme="minorHAnsi" w:cstheme="minorHAnsi"/>
                <w:sz w:val="18"/>
                <w:szCs w:val="18"/>
              </w:rPr>
            </w:pPr>
            <w:r w:rsidRPr="002C647A">
              <w:rPr>
                <w:rFonts w:asciiTheme="minorHAnsi" w:hAnsiTheme="minorHAnsi" w:cstheme="minorHAnsi"/>
                <w:sz w:val="18"/>
                <w:szCs w:val="18"/>
              </w:rPr>
              <w:t xml:space="preserve">I direct my proxy to vote </w:t>
            </w:r>
            <w:r w:rsidRPr="00016A93">
              <w:rPr>
                <w:rFonts w:asciiTheme="minorHAnsi" w:hAnsiTheme="minorHAnsi" w:cstheme="minorHAnsi"/>
                <w:sz w:val="18"/>
                <w:szCs w:val="18"/>
              </w:rPr>
              <w:t xml:space="preserve">in </w:t>
            </w:r>
            <w:proofErr w:type="spellStart"/>
            <w:r w:rsidRPr="00016A93">
              <w:rPr>
                <w:rFonts w:asciiTheme="minorHAnsi" w:hAnsiTheme="minorHAnsi" w:cstheme="minorHAnsi"/>
                <w:sz w:val="18"/>
                <w:szCs w:val="18"/>
              </w:rPr>
              <w:t>favour</w:t>
            </w:r>
            <w:proofErr w:type="spellEnd"/>
            <w:r w:rsidRPr="00016A93">
              <w:rPr>
                <w:rFonts w:asciiTheme="minorHAnsi" w:hAnsiTheme="minorHAnsi" w:cstheme="minorHAnsi"/>
                <w:sz w:val="18"/>
                <w:szCs w:val="18"/>
              </w:rPr>
              <w:t xml:space="preserve"> of</w:t>
            </w:r>
            <w:r w:rsidRPr="002C647A">
              <w:rPr>
                <w:rFonts w:asciiTheme="minorHAnsi" w:hAnsiTheme="minorHAnsi" w:cstheme="minorHAnsi"/>
                <w:sz w:val="18"/>
                <w:szCs w:val="18"/>
              </w:rPr>
              <w:t xml:space="preserve"> all resolutions</w:t>
            </w:r>
          </w:p>
          <w:p w:rsidR="002C647A" w:rsidRPr="002C647A" w:rsidRDefault="002C647A" w:rsidP="00B26CC3">
            <w:pPr>
              <w:autoSpaceDE w:val="0"/>
              <w:autoSpaceDN w:val="0"/>
              <w:adjustRightInd w:val="0"/>
              <w:jc w:val="both"/>
              <w:rPr>
                <w:rFonts w:asciiTheme="minorHAnsi" w:hAnsiTheme="minorHAnsi" w:cstheme="minorHAnsi"/>
                <w:sz w:val="18"/>
                <w:szCs w:val="18"/>
              </w:rPr>
            </w:pPr>
          </w:p>
        </w:tc>
      </w:tr>
      <w:tr w:rsidR="002C647A" w:rsidRPr="002C647A" w:rsidTr="00B26CC3">
        <w:tc>
          <w:tcPr>
            <w:tcW w:w="675" w:type="dxa"/>
            <w:shd w:val="clear" w:color="auto" w:fill="auto"/>
          </w:tcPr>
          <w:sdt>
            <w:sdtPr>
              <w:rPr>
                <w:rFonts w:asciiTheme="minorHAnsi" w:hAnsiTheme="minorHAnsi" w:cstheme="minorHAnsi"/>
                <w:sz w:val="28"/>
                <w:szCs w:val="18"/>
              </w:rPr>
              <w:id w:val="1531680947"/>
              <w14:checkbox>
                <w14:checked w14:val="0"/>
                <w14:checkedState w14:val="2612" w14:font="MS Gothic"/>
                <w14:uncheckedState w14:val="2610" w14:font="MS Gothic"/>
              </w14:checkbox>
            </w:sdtPr>
            <w:sdtEndPr/>
            <w:sdtContent>
              <w:p w:rsidR="00980B48" w:rsidRDefault="00980B48" w:rsidP="00980B48">
                <w:pPr>
                  <w:jc w:val="center"/>
                  <w:rPr>
                    <w:rFonts w:asciiTheme="minorHAnsi" w:hAnsiTheme="minorHAnsi" w:cstheme="minorHAnsi"/>
                    <w:sz w:val="28"/>
                    <w:szCs w:val="18"/>
                  </w:rPr>
                </w:pPr>
                <w:r>
                  <w:rPr>
                    <w:rFonts w:ascii="MS Gothic" w:eastAsia="MS Gothic" w:hAnsi="MS Gothic" w:cstheme="minorHAnsi" w:hint="eastAsia"/>
                    <w:sz w:val="28"/>
                    <w:szCs w:val="18"/>
                  </w:rPr>
                  <w:t>☐</w:t>
                </w:r>
              </w:p>
            </w:sdtContent>
          </w:sdt>
          <w:p w:rsidR="007E37D0" w:rsidRPr="00980B48" w:rsidRDefault="007E37D0" w:rsidP="007E37D0">
            <w:pPr>
              <w:jc w:val="both"/>
              <w:rPr>
                <w:rFonts w:asciiTheme="minorHAnsi" w:hAnsiTheme="minorHAnsi" w:cstheme="minorHAnsi"/>
                <w:sz w:val="16"/>
                <w:szCs w:val="16"/>
              </w:rPr>
            </w:pPr>
          </w:p>
          <w:p w:rsidR="002C647A" w:rsidRPr="00980B48" w:rsidRDefault="002C647A" w:rsidP="00B014EA">
            <w:pPr>
              <w:jc w:val="both"/>
              <w:rPr>
                <w:rFonts w:asciiTheme="minorHAnsi" w:hAnsiTheme="minorHAnsi" w:cstheme="minorHAnsi"/>
                <w:szCs w:val="24"/>
              </w:rPr>
            </w:pPr>
          </w:p>
          <w:p w:rsidR="00B014EA" w:rsidRPr="00980B48" w:rsidRDefault="00B014EA" w:rsidP="00B014EA">
            <w:pPr>
              <w:jc w:val="both"/>
              <w:rPr>
                <w:rFonts w:asciiTheme="minorHAnsi" w:hAnsiTheme="minorHAnsi" w:cstheme="minorHAnsi"/>
                <w:szCs w:val="24"/>
              </w:rPr>
            </w:pPr>
          </w:p>
        </w:tc>
        <w:tc>
          <w:tcPr>
            <w:tcW w:w="8647" w:type="dxa"/>
            <w:shd w:val="clear" w:color="auto" w:fill="auto"/>
          </w:tcPr>
          <w:p w:rsidR="002C647A" w:rsidRPr="002C647A" w:rsidRDefault="002C647A" w:rsidP="00B26CC3">
            <w:pPr>
              <w:autoSpaceDE w:val="0"/>
              <w:autoSpaceDN w:val="0"/>
              <w:adjustRightInd w:val="0"/>
              <w:jc w:val="both"/>
              <w:rPr>
                <w:rFonts w:asciiTheme="minorHAnsi" w:hAnsiTheme="minorHAnsi" w:cstheme="minorHAnsi"/>
                <w:sz w:val="18"/>
                <w:szCs w:val="18"/>
              </w:rPr>
            </w:pPr>
            <w:r w:rsidRPr="002C647A">
              <w:rPr>
                <w:rFonts w:asciiTheme="minorHAnsi" w:hAnsiTheme="minorHAnsi" w:cstheme="minorHAnsi"/>
                <w:sz w:val="18"/>
                <w:szCs w:val="18"/>
              </w:rPr>
              <w:t>I direct my proxy to vote as marked below</w:t>
            </w:r>
          </w:p>
        </w:tc>
      </w:tr>
    </w:tbl>
    <w:p w:rsidR="002C647A" w:rsidRPr="002C647A" w:rsidRDefault="002C647A" w:rsidP="002C647A">
      <w:pPr>
        <w:tabs>
          <w:tab w:val="left" w:pos="709"/>
        </w:tabs>
        <w:autoSpaceDE w:val="0"/>
        <w:autoSpaceDN w:val="0"/>
        <w:adjustRightInd w:val="0"/>
        <w:jc w:val="both"/>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893"/>
        <w:gridCol w:w="1121"/>
        <w:gridCol w:w="1204"/>
        <w:gridCol w:w="1206"/>
      </w:tblGrid>
      <w:tr w:rsidR="002C647A" w:rsidRPr="002C647A" w:rsidTr="00B26CC3">
        <w:trPr>
          <w:trHeight w:val="237"/>
          <w:tblHeader/>
        </w:trPr>
        <w:tc>
          <w:tcPr>
            <w:tcW w:w="4893" w:type="dxa"/>
            <w:shd w:val="clear" w:color="auto" w:fill="E6E6E6"/>
          </w:tcPr>
          <w:p w:rsidR="002C647A" w:rsidRPr="002C647A" w:rsidRDefault="002C647A" w:rsidP="00B26CC3">
            <w:pPr>
              <w:rPr>
                <w:rFonts w:asciiTheme="minorHAnsi" w:hAnsiTheme="minorHAnsi" w:cstheme="minorHAnsi"/>
                <w:b/>
                <w:sz w:val="20"/>
              </w:rPr>
            </w:pPr>
            <w:r w:rsidRPr="002C647A">
              <w:rPr>
                <w:rFonts w:asciiTheme="minorHAnsi" w:hAnsiTheme="minorHAnsi" w:cstheme="minorHAnsi"/>
                <w:b/>
                <w:sz w:val="20"/>
              </w:rPr>
              <w:t>RESOLUTION</w:t>
            </w:r>
          </w:p>
        </w:tc>
        <w:tc>
          <w:tcPr>
            <w:tcW w:w="1121" w:type="dxa"/>
            <w:shd w:val="clear" w:color="auto" w:fill="E6E6E6"/>
          </w:tcPr>
          <w:p w:rsidR="002C647A" w:rsidRPr="002C647A" w:rsidRDefault="002C647A" w:rsidP="00B26CC3">
            <w:pPr>
              <w:jc w:val="center"/>
              <w:rPr>
                <w:rFonts w:asciiTheme="minorHAnsi" w:hAnsiTheme="minorHAnsi" w:cstheme="minorHAnsi"/>
                <w:b/>
                <w:sz w:val="20"/>
              </w:rPr>
            </w:pPr>
            <w:r w:rsidRPr="002C647A">
              <w:rPr>
                <w:rFonts w:asciiTheme="minorHAnsi" w:hAnsiTheme="minorHAnsi" w:cstheme="minorHAnsi"/>
                <w:b/>
                <w:sz w:val="20"/>
              </w:rPr>
              <w:t>For</w:t>
            </w:r>
          </w:p>
        </w:tc>
        <w:tc>
          <w:tcPr>
            <w:tcW w:w="1204" w:type="dxa"/>
            <w:shd w:val="clear" w:color="auto" w:fill="E6E6E6"/>
          </w:tcPr>
          <w:p w:rsidR="002C647A" w:rsidRPr="002C647A" w:rsidRDefault="002C647A" w:rsidP="00B26CC3">
            <w:pPr>
              <w:jc w:val="center"/>
              <w:rPr>
                <w:rFonts w:asciiTheme="minorHAnsi" w:hAnsiTheme="minorHAnsi" w:cstheme="minorHAnsi"/>
                <w:b/>
                <w:sz w:val="20"/>
              </w:rPr>
            </w:pPr>
            <w:r w:rsidRPr="002C647A">
              <w:rPr>
                <w:rFonts w:asciiTheme="minorHAnsi" w:hAnsiTheme="minorHAnsi" w:cstheme="minorHAnsi"/>
                <w:b/>
                <w:sz w:val="20"/>
              </w:rPr>
              <w:t>Against</w:t>
            </w:r>
          </w:p>
        </w:tc>
        <w:tc>
          <w:tcPr>
            <w:tcW w:w="1206" w:type="dxa"/>
            <w:shd w:val="clear" w:color="auto" w:fill="E6E6E6"/>
          </w:tcPr>
          <w:p w:rsidR="002C647A" w:rsidRPr="002C647A" w:rsidRDefault="002C647A" w:rsidP="00B26CC3">
            <w:pPr>
              <w:jc w:val="center"/>
              <w:rPr>
                <w:rFonts w:asciiTheme="minorHAnsi" w:hAnsiTheme="minorHAnsi" w:cstheme="minorHAnsi"/>
                <w:b/>
                <w:sz w:val="20"/>
              </w:rPr>
            </w:pPr>
            <w:r w:rsidRPr="002C647A">
              <w:rPr>
                <w:rFonts w:asciiTheme="minorHAnsi" w:hAnsiTheme="minorHAnsi" w:cstheme="minorHAnsi"/>
                <w:b/>
                <w:sz w:val="20"/>
              </w:rPr>
              <w:t>Abstain</w:t>
            </w:r>
          </w:p>
        </w:tc>
      </w:tr>
      <w:tr w:rsidR="002C647A" w:rsidRPr="002C647A" w:rsidTr="00B26CC3">
        <w:tc>
          <w:tcPr>
            <w:tcW w:w="4893" w:type="dxa"/>
            <w:shd w:val="clear" w:color="auto" w:fill="auto"/>
          </w:tcPr>
          <w:p w:rsidR="002C647A" w:rsidRPr="00016A93" w:rsidRDefault="002C647A" w:rsidP="00B26CC3">
            <w:pPr>
              <w:ind w:left="720" w:hanging="720"/>
              <w:rPr>
                <w:rFonts w:asciiTheme="minorHAnsi" w:hAnsiTheme="minorHAnsi" w:cstheme="minorHAnsi"/>
                <w:sz w:val="18"/>
                <w:szCs w:val="18"/>
              </w:rPr>
            </w:pPr>
            <w:r w:rsidRPr="00016A93">
              <w:rPr>
                <w:rFonts w:asciiTheme="minorHAnsi" w:hAnsiTheme="minorHAnsi" w:cstheme="minorHAnsi"/>
                <w:sz w:val="18"/>
                <w:szCs w:val="18"/>
              </w:rPr>
              <w:t>Special Resolution 1</w:t>
            </w:r>
          </w:p>
          <w:p w:rsidR="001C7AA2" w:rsidRPr="001C7AA2" w:rsidRDefault="001C7AA2" w:rsidP="00B26CC3">
            <w:pPr>
              <w:ind w:left="720" w:hanging="720"/>
              <w:rPr>
                <w:rFonts w:asciiTheme="minorHAnsi" w:hAnsiTheme="minorHAnsi" w:cstheme="minorHAnsi"/>
                <w:b/>
                <w:sz w:val="18"/>
                <w:szCs w:val="18"/>
              </w:rPr>
            </w:pPr>
            <w:r w:rsidRPr="001C7AA2">
              <w:rPr>
                <w:rFonts w:asciiTheme="minorHAnsi" w:hAnsiTheme="minorHAnsi" w:cstheme="minorHAnsi"/>
                <w:b/>
                <w:sz w:val="18"/>
                <w:szCs w:val="18"/>
              </w:rPr>
              <w:t>Ratify audited accounts</w:t>
            </w:r>
          </w:p>
          <w:p w:rsidR="002C647A" w:rsidRPr="001C7AA2" w:rsidRDefault="002C647A" w:rsidP="00B26CC3">
            <w:pPr>
              <w:ind w:left="720" w:hanging="720"/>
              <w:rPr>
                <w:rFonts w:asciiTheme="minorHAnsi" w:hAnsiTheme="minorHAnsi" w:cstheme="minorHAnsi"/>
                <w:sz w:val="18"/>
                <w:szCs w:val="18"/>
              </w:rPr>
            </w:pPr>
          </w:p>
        </w:tc>
        <w:tc>
          <w:tcPr>
            <w:tcW w:w="1121" w:type="dxa"/>
            <w:shd w:val="clear" w:color="auto" w:fill="auto"/>
          </w:tcPr>
          <w:bookmarkStart w:id="13" w:name="OLE_LINK14" w:displacedByCustomXml="next"/>
          <w:bookmarkStart w:id="14" w:name="OLE_LINK15" w:displacedByCustomXml="next"/>
          <w:bookmarkStart w:id="15" w:name="OLE_LINK16" w:displacedByCustomXml="next"/>
          <w:bookmarkStart w:id="16" w:name="OLE_LINK17" w:displacedByCustomXml="next"/>
          <w:bookmarkStart w:id="17" w:name="OLE_LINK18" w:displacedByCustomXml="next"/>
          <w:sdt>
            <w:sdtPr>
              <w:rPr>
                <w:rFonts w:asciiTheme="minorHAnsi" w:hAnsiTheme="minorHAnsi" w:cstheme="minorHAnsi"/>
                <w:sz w:val="28"/>
                <w:szCs w:val="18"/>
              </w:rPr>
              <w:id w:val="-455330039"/>
              <w14:checkbox>
                <w14:checked w14:val="0"/>
                <w14:checkedState w14:val="2612" w14:font="MS Gothic"/>
                <w14:uncheckedState w14:val="2610" w14:font="MS Gothic"/>
              </w14:checkbox>
            </w:sdtPr>
            <w:sdtEndPr/>
            <w:sdtContent>
              <w:p w:rsidR="00980B48" w:rsidRDefault="00980B48" w:rsidP="00980B48">
                <w:pPr>
                  <w:jc w:val="center"/>
                  <w:rPr>
                    <w:rFonts w:asciiTheme="minorHAnsi" w:hAnsiTheme="minorHAnsi" w:cstheme="minorHAnsi"/>
                    <w:sz w:val="28"/>
                    <w:szCs w:val="18"/>
                  </w:rPr>
                </w:pPr>
                <w:r>
                  <w:rPr>
                    <w:rFonts w:ascii="MS Gothic" w:eastAsia="MS Gothic" w:hAnsi="MS Gothic" w:cstheme="minorHAnsi" w:hint="eastAsia"/>
                    <w:sz w:val="28"/>
                    <w:szCs w:val="18"/>
                  </w:rPr>
                  <w:t>☐</w:t>
                </w:r>
              </w:p>
            </w:sdtContent>
          </w:sdt>
          <w:bookmarkEnd w:id="17"/>
          <w:bookmarkEnd w:id="16"/>
          <w:bookmarkEnd w:id="15"/>
          <w:bookmarkEnd w:id="14"/>
          <w:bookmarkEnd w:id="13"/>
          <w:p w:rsidR="002C647A" w:rsidRPr="002C647A" w:rsidRDefault="002C647A" w:rsidP="00B26CC3">
            <w:pPr>
              <w:jc w:val="center"/>
              <w:rPr>
                <w:rFonts w:asciiTheme="minorHAnsi" w:hAnsiTheme="minorHAnsi" w:cstheme="minorHAnsi"/>
                <w:sz w:val="18"/>
                <w:szCs w:val="18"/>
              </w:rPr>
            </w:pPr>
          </w:p>
        </w:tc>
        <w:tc>
          <w:tcPr>
            <w:tcW w:w="1204" w:type="dxa"/>
            <w:shd w:val="clear" w:color="auto" w:fill="auto"/>
          </w:tcPr>
          <w:sdt>
            <w:sdtPr>
              <w:rPr>
                <w:rFonts w:asciiTheme="minorHAnsi" w:hAnsiTheme="minorHAnsi" w:cstheme="minorHAnsi"/>
                <w:sz w:val="28"/>
                <w:szCs w:val="18"/>
              </w:rPr>
              <w:id w:val="52745096"/>
              <w14:checkbox>
                <w14:checked w14:val="0"/>
                <w14:checkedState w14:val="2612" w14:font="MS Gothic"/>
                <w14:uncheckedState w14:val="2610" w14:font="MS Gothic"/>
              </w14:checkbox>
            </w:sdtPr>
            <w:sdtEndPr/>
            <w:sdtContent>
              <w:p w:rsidR="00980B48" w:rsidRDefault="00980B48" w:rsidP="00980B48">
                <w:pPr>
                  <w:jc w:val="center"/>
                  <w:rPr>
                    <w:rFonts w:asciiTheme="minorHAnsi" w:hAnsiTheme="minorHAnsi" w:cstheme="minorHAnsi"/>
                    <w:sz w:val="28"/>
                    <w:szCs w:val="18"/>
                  </w:rPr>
                </w:pPr>
                <w:r>
                  <w:rPr>
                    <w:rFonts w:ascii="MS Gothic" w:eastAsia="MS Gothic" w:hAnsi="MS Gothic" w:cstheme="minorHAnsi" w:hint="eastAsia"/>
                    <w:sz w:val="28"/>
                    <w:szCs w:val="18"/>
                  </w:rPr>
                  <w:t>☐</w:t>
                </w:r>
              </w:p>
            </w:sdtContent>
          </w:sdt>
          <w:p w:rsidR="002C647A" w:rsidRPr="002C647A" w:rsidRDefault="002C647A" w:rsidP="00B26CC3">
            <w:pPr>
              <w:jc w:val="center"/>
              <w:rPr>
                <w:rFonts w:asciiTheme="minorHAnsi" w:hAnsiTheme="minorHAnsi" w:cstheme="minorHAnsi"/>
                <w:sz w:val="18"/>
                <w:szCs w:val="18"/>
              </w:rPr>
            </w:pPr>
          </w:p>
        </w:tc>
        <w:tc>
          <w:tcPr>
            <w:tcW w:w="1206" w:type="dxa"/>
            <w:shd w:val="clear" w:color="auto" w:fill="auto"/>
          </w:tcPr>
          <w:sdt>
            <w:sdtPr>
              <w:rPr>
                <w:rFonts w:asciiTheme="minorHAnsi" w:hAnsiTheme="minorHAnsi" w:cstheme="minorHAnsi"/>
                <w:sz w:val="28"/>
                <w:szCs w:val="18"/>
              </w:rPr>
              <w:id w:val="-371926730"/>
              <w14:checkbox>
                <w14:checked w14:val="0"/>
                <w14:checkedState w14:val="2612" w14:font="MS Gothic"/>
                <w14:uncheckedState w14:val="2610" w14:font="MS Gothic"/>
              </w14:checkbox>
            </w:sdtPr>
            <w:sdtEndPr/>
            <w:sdtContent>
              <w:p w:rsidR="00980B48" w:rsidRDefault="00980B48" w:rsidP="00980B48">
                <w:pPr>
                  <w:jc w:val="center"/>
                  <w:rPr>
                    <w:rFonts w:asciiTheme="minorHAnsi" w:hAnsiTheme="minorHAnsi" w:cstheme="minorHAnsi"/>
                    <w:sz w:val="28"/>
                    <w:szCs w:val="18"/>
                  </w:rPr>
                </w:pPr>
                <w:r>
                  <w:rPr>
                    <w:rFonts w:ascii="MS Gothic" w:eastAsia="MS Gothic" w:hAnsi="MS Gothic" w:cstheme="minorHAnsi" w:hint="eastAsia"/>
                    <w:sz w:val="28"/>
                    <w:szCs w:val="18"/>
                  </w:rPr>
                  <w:t>☐</w:t>
                </w:r>
              </w:p>
            </w:sdtContent>
          </w:sdt>
          <w:p w:rsidR="002C647A" w:rsidRPr="002C647A" w:rsidRDefault="002C647A" w:rsidP="00B26CC3">
            <w:pPr>
              <w:jc w:val="center"/>
              <w:rPr>
                <w:rFonts w:asciiTheme="minorHAnsi" w:hAnsiTheme="minorHAnsi" w:cstheme="minorHAnsi"/>
                <w:sz w:val="18"/>
                <w:szCs w:val="18"/>
              </w:rPr>
            </w:pPr>
          </w:p>
        </w:tc>
      </w:tr>
      <w:tr w:rsidR="002C647A" w:rsidRPr="002C647A" w:rsidTr="00B26CC3">
        <w:tc>
          <w:tcPr>
            <w:tcW w:w="4893" w:type="dxa"/>
            <w:shd w:val="clear" w:color="auto" w:fill="auto"/>
          </w:tcPr>
          <w:p w:rsidR="002C647A" w:rsidRPr="00016A93" w:rsidRDefault="002C647A" w:rsidP="00B26CC3">
            <w:pPr>
              <w:ind w:left="720" w:hanging="720"/>
              <w:rPr>
                <w:rFonts w:asciiTheme="minorHAnsi" w:hAnsiTheme="minorHAnsi" w:cstheme="minorHAnsi"/>
                <w:sz w:val="18"/>
                <w:szCs w:val="18"/>
              </w:rPr>
            </w:pPr>
            <w:r w:rsidRPr="00016A93">
              <w:rPr>
                <w:rFonts w:asciiTheme="minorHAnsi" w:hAnsiTheme="minorHAnsi" w:cstheme="minorHAnsi"/>
                <w:sz w:val="18"/>
                <w:szCs w:val="18"/>
              </w:rPr>
              <w:t>Special Resolution 2</w:t>
            </w:r>
          </w:p>
          <w:p w:rsidR="001C7AA2" w:rsidRPr="001C7AA2" w:rsidRDefault="001C7AA2" w:rsidP="001C7AA2">
            <w:pPr>
              <w:rPr>
                <w:rFonts w:asciiTheme="minorHAnsi" w:hAnsiTheme="minorHAnsi" w:cstheme="minorHAnsi"/>
                <w:b/>
                <w:sz w:val="18"/>
                <w:szCs w:val="18"/>
              </w:rPr>
            </w:pPr>
            <w:r w:rsidRPr="001C7AA2">
              <w:rPr>
                <w:rFonts w:asciiTheme="minorHAnsi" w:hAnsiTheme="minorHAnsi" w:cstheme="minorHAnsi"/>
                <w:b/>
                <w:sz w:val="18"/>
                <w:szCs w:val="18"/>
              </w:rPr>
              <w:t>Increase subscription fees over the next 5 years by no more than 10% per year</w:t>
            </w:r>
          </w:p>
          <w:p w:rsidR="002C647A" w:rsidRPr="001C7AA2" w:rsidRDefault="002C647A" w:rsidP="001C7AA2">
            <w:pPr>
              <w:ind w:left="720" w:hanging="720"/>
              <w:rPr>
                <w:rFonts w:asciiTheme="minorHAnsi" w:hAnsiTheme="minorHAnsi" w:cstheme="minorHAnsi"/>
                <w:sz w:val="18"/>
                <w:szCs w:val="18"/>
              </w:rPr>
            </w:pPr>
          </w:p>
        </w:tc>
        <w:tc>
          <w:tcPr>
            <w:tcW w:w="1121" w:type="dxa"/>
            <w:shd w:val="clear" w:color="auto" w:fill="auto"/>
          </w:tcPr>
          <w:sdt>
            <w:sdtPr>
              <w:rPr>
                <w:rFonts w:asciiTheme="minorHAnsi" w:hAnsiTheme="minorHAnsi" w:cstheme="minorHAnsi"/>
                <w:sz w:val="28"/>
                <w:szCs w:val="18"/>
              </w:rPr>
              <w:id w:val="-934745865"/>
              <w14:checkbox>
                <w14:checked w14:val="0"/>
                <w14:checkedState w14:val="2612" w14:font="MS Gothic"/>
                <w14:uncheckedState w14:val="2610" w14:font="MS Gothic"/>
              </w14:checkbox>
            </w:sdtPr>
            <w:sdtEndPr/>
            <w:sdtContent>
              <w:p w:rsidR="00980B48" w:rsidRDefault="00980B48" w:rsidP="00980B48">
                <w:pPr>
                  <w:jc w:val="center"/>
                  <w:rPr>
                    <w:rFonts w:asciiTheme="minorHAnsi" w:hAnsiTheme="minorHAnsi" w:cstheme="minorHAnsi"/>
                    <w:sz w:val="28"/>
                    <w:szCs w:val="18"/>
                  </w:rPr>
                </w:pPr>
                <w:r>
                  <w:rPr>
                    <w:rFonts w:ascii="MS Gothic" w:eastAsia="MS Gothic" w:hAnsi="MS Gothic" w:cstheme="minorHAnsi" w:hint="eastAsia"/>
                    <w:sz w:val="28"/>
                    <w:szCs w:val="18"/>
                  </w:rPr>
                  <w:t>☐</w:t>
                </w:r>
              </w:p>
            </w:sdtContent>
          </w:sdt>
          <w:p w:rsidR="002C647A" w:rsidRPr="002C647A" w:rsidRDefault="002C647A" w:rsidP="00B26CC3">
            <w:pPr>
              <w:jc w:val="center"/>
              <w:rPr>
                <w:rFonts w:asciiTheme="minorHAnsi" w:hAnsiTheme="minorHAnsi" w:cstheme="minorHAnsi"/>
                <w:sz w:val="18"/>
                <w:szCs w:val="18"/>
              </w:rPr>
            </w:pPr>
          </w:p>
        </w:tc>
        <w:tc>
          <w:tcPr>
            <w:tcW w:w="1204" w:type="dxa"/>
            <w:shd w:val="clear" w:color="auto" w:fill="auto"/>
          </w:tcPr>
          <w:sdt>
            <w:sdtPr>
              <w:rPr>
                <w:rFonts w:asciiTheme="minorHAnsi" w:hAnsiTheme="minorHAnsi" w:cstheme="minorHAnsi"/>
                <w:sz w:val="28"/>
                <w:szCs w:val="18"/>
              </w:rPr>
              <w:id w:val="1226636850"/>
              <w14:checkbox>
                <w14:checked w14:val="0"/>
                <w14:checkedState w14:val="2612" w14:font="MS Gothic"/>
                <w14:uncheckedState w14:val="2610" w14:font="MS Gothic"/>
              </w14:checkbox>
            </w:sdtPr>
            <w:sdtEndPr/>
            <w:sdtContent>
              <w:p w:rsidR="00980B48" w:rsidRDefault="00980B48" w:rsidP="00980B48">
                <w:pPr>
                  <w:jc w:val="center"/>
                  <w:rPr>
                    <w:rFonts w:asciiTheme="minorHAnsi" w:hAnsiTheme="minorHAnsi" w:cstheme="minorHAnsi"/>
                    <w:sz w:val="28"/>
                    <w:szCs w:val="18"/>
                  </w:rPr>
                </w:pPr>
                <w:r>
                  <w:rPr>
                    <w:rFonts w:ascii="MS Gothic" w:eastAsia="MS Gothic" w:hAnsi="MS Gothic" w:cstheme="minorHAnsi" w:hint="eastAsia"/>
                    <w:sz w:val="28"/>
                    <w:szCs w:val="18"/>
                  </w:rPr>
                  <w:t>☐</w:t>
                </w:r>
              </w:p>
            </w:sdtContent>
          </w:sdt>
          <w:p w:rsidR="002C647A" w:rsidRPr="002C647A" w:rsidRDefault="002C647A" w:rsidP="00B26CC3">
            <w:pPr>
              <w:jc w:val="center"/>
              <w:rPr>
                <w:rFonts w:asciiTheme="minorHAnsi" w:hAnsiTheme="minorHAnsi" w:cstheme="minorHAnsi"/>
                <w:sz w:val="18"/>
                <w:szCs w:val="18"/>
              </w:rPr>
            </w:pPr>
          </w:p>
        </w:tc>
        <w:tc>
          <w:tcPr>
            <w:tcW w:w="1206" w:type="dxa"/>
            <w:shd w:val="clear" w:color="auto" w:fill="auto"/>
          </w:tcPr>
          <w:sdt>
            <w:sdtPr>
              <w:rPr>
                <w:rFonts w:asciiTheme="minorHAnsi" w:hAnsiTheme="minorHAnsi" w:cstheme="minorHAnsi"/>
                <w:sz w:val="28"/>
                <w:szCs w:val="18"/>
              </w:rPr>
              <w:id w:val="-448778178"/>
              <w14:checkbox>
                <w14:checked w14:val="0"/>
                <w14:checkedState w14:val="2612" w14:font="MS Gothic"/>
                <w14:uncheckedState w14:val="2610" w14:font="MS Gothic"/>
              </w14:checkbox>
            </w:sdtPr>
            <w:sdtEndPr/>
            <w:sdtContent>
              <w:p w:rsidR="00980B48" w:rsidRDefault="00980B48" w:rsidP="00980B48">
                <w:pPr>
                  <w:jc w:val="center"/>
                  <w:rPr>
                    <w:rFonts w:asciiTheme="minorHAnsi" w:hAnsiTheme="minorHAnsi" w:cstheme="minorHAnsi"/>
                    <w:sz w:val="28"/>
                    <w:szCs w:val="18"/>
                  </w:rPr>
                </w:pPr>
                <w:r>
                  <w:rPr>
                    <w:rFonts w:ascii="MS Gothic" w:eastAsia="MS Gothic" w:hAnsi="MS Gothic" w:cstheme="minorHAnsi" w:hint="eastAsia"/>
                    <w:sz w:val="28"/>
                    <w:szCs w:val="18"/>
                  </w:rPr>
                  <w:t>☐</w:t>
                </w:r>
              </w:p>
            </w:sdtContent>
          </w:sdt>
          <w:p w:rsidR="002C647A" w:rsidRPr="002C647A" w:rsidRDefault="002C647A" w:rsidP="00B26CC3">
            <w:pPr>
              <w:jc w:val="center"/>
              <w:rPr>
                <w:rFonts w:asciiTheme="minorHAnsi" w:hAnsiTheme="minorHAnsi" w:cstheme="minorHAnsi"/>
                <w:sz w:val="18"/>
                <w:szCs w:val="18"/>
              </w:rPr>
            </w:pPr>
          </w:p>
        </w:tc>
      </w:tr>
      <w:tr w:rsidR="002C647A" w:rsidRPr="002C647A" w:rsidTr="00B26CC3">
        <w:tc>
          <w:tcPr>
            <w:tcW w:w="4893" w:type="dxa"/>
            <w:shd w:val="clear" w:color="auto" w:fill="auto"/>
          </w:tcPr>
          <w:p w:rsidR="002C647A" w:rsidRPr="00016A93" w:rsidRDefault="002C647A" w:rsidP="00B26CC3">
            <w:pPr>
              <w:ind w:left="720" w:hanging="720"/>
              <w:rPr>
                <w:rFonts w:asciiTheme="minorHAnsi" w:hAnsiTheme="minorHAnsi" w:cstheme="minorHAnsi"/>
                <w:sz w:val="18"/>
                <w:szCs w:val="18"/>
              </w:rPr>
            </w:pPr>
            <w:bookmarkStart w:id="18" w:name="_Hlk492298102"/>
            <w:r w:rsidRPr="00016A93">
              <w:rPr>
                <w:rFonts w:asciiTheme="minorHAnsi" w:hAnsiTheme="minorHAnsi" w:cstheme="minorHAnsi"/>
                <w:sz w:val="18"/>
                <w:szCs w:val="18"/>
              </w:rPr>
              <w:t>Special Resolution 3</w:t>
            </w:r>
          </w:p>
          <w:p w:rsidR="001C7AA2" w:rsidRPr="001C7AA2" w:rsidRDefault="001C7AA2" w:rsidP="001C7AA2">
            <w:pPr>
              <w:widowControl/>
              <w:jc w:val="both"/>
              <w:rPr>
                <w:rFonts w:asciiTheme="minorHAnsi" w:hAnsiTheme="minorHAnsi" w:cstheme="minorHAnsi"/>
                <w:b/>
                <w:sz w:val="18"/>
                <w:szCs w:val="18"/>
              </w:rPr>
            </w:pPr>
            <w:r w:rsidRPr="001C7AA2">
              <w:rPr>
                <w:rFonts w:asciiTheme="minorHAnsi" w:hAnsiTheme="minorHAnsi" w:cstheme="minorHAnsi"/>
                <w:b/>
                <w:sz w:val="18"/>
                <w:szCs w:val="18"/>
              </w:rPr>
              <w:t>To confirm the appointment by the Council of Life Members of the Society-</w:t>
            </w:r>
            <w:r w:rsidRPr="001C7AA2">
              <w:rPr>
                <w:rFonts w:asciiTheme="minorHAnsi" w:hAnsiTheme="minorHAnsi" w:cstheme="minorHAnsi"/>
                <w:b/>
                <w:sz w:val="18"/>
                <w:szCs w:val="18"/>
              </w:rPr>
              <w:tab/>
            </w:r>
          </w:p>
          <w:p w:rsidR="001C7AA2" w:rsidRPr="001C7AA2" w:rsidRDefault="001C7AA2" w:rsidP="001C7AA2">
            <w:pPr>
              <w:ind w:left="720" w:hanging="720"/>
              <w:rPr>
                <w:rFonts w:asciiTheme="minorHAnsi" w:hAnsiTheme="minorHAnsi" w:cstheme="minorHAnsi"/>
                <w:b/>
                <w:sz w:val="18"/>
                <w:szCs w:val="18"/>
              </w:rPr>
            </w:pPr>
            <w:r w:rsidRPr="001C7AA2">
              <w:rPr>
                <w:rFonts w:asciiTheme="minorHAnsi" w:hAnsiTheme="minorHAnsi" w:cstheme="minorHAnsi"/>
                <w:b/>
                <w:sz w:val="18"/>
                <w:szCs w:val="18"/>
              </w:rPr>
              <w:t>John Eisman</w:t>
            </w:r>
          </w:p>
          <w:p w:rsidR="002C647A" w:rsidRPr="002C647A" w:rsidRDefault="002C647A" w:rsidP="00B26CC3">
            <w:pPr>
              <w:ind w:left="720" w:hanging="720"/>
              <w:rPr>
                <w:rFonts w:asciiTheme="minorHAnsi" w:hAnsiTheme="minorHAnsi" w:cstheme="minorHAnsi"/>
                <w:sz w:val="18"/>
                <w:szCs w:val="18"/>
              </w:rPr>
            </w:pPr>
          </w:p>
        </w:tc>
        <w:tc>
          <w:tcPr>
            <w:tcW w:w="1121" w:type="dxa"/>
            <w:shd w:val="clear" w:color="auto" w:fill="auto"/>
          </w:tcPr>
          <w:sdt>
            <w:sdtPr>
              <w:rPr>
                <w:rFonts w:asciiTheme="minorHAnsi" w:hAnsiTheme="minorHAnsi" w:cstheme="minorHAnsi"/>
                <w:sz w:val="28"/>
                <w:szCs w:val="18"/>
              </w:rPr>
              <w:id w:val="-67507192"/>
              <w14:checkbox>
                <w14:checked w14:val="0"/>
                <w14:checkedState w14:val="2612" w14:font="MS Gothic"/>
                <w14:uncheckedState w14:val="2610" w14:font="MS Gothic"/>
              </w14:checkbox>
            </w:sdtPr>
            <w:sdtEndPr/>
            <w:sdtContent>
              <w:p w:rsidR="00980B48" w:rsidRDefault="00980B48" w:rsidP="00980B48">
                <w:pPr>
                  <w:jc w:val="center"/>
                  <w:rPr>
                    <w:rFonts w:asciiTheme="minorHAnsi" w:hAnsiTheme="minorHAnsi" w:cstheme="minorHAnsi"/>
                    <w:sz w:val="28"/>
                    <w:szCs w:val="18"/>
                  </w:rPr>
                </w:pPr>
                <w:r>
                  <w:rPr>
                    <w:rFonts w:ascii="MS Gothic" w:eastAsia="MS Gothic" w:hAnsi="MS Gothic" w:cstheme="minorHAnsi" w:hint="eastAsia"/>
                    <w:sz w:val="28"/>
                    <w:szCs w:val="18"/>
                  </w:rPr>
                  <w:t>☐</w:t>
                </w:r>
              </w:p>
            </w:sdtContent>
          </w:sdt>
          <w:p w:rsidR="002C647A" w:rsidRPr="002C647A" w:rsidRDefault="002C647A" w:rsidP="00B26CC3">
            <w:pPr>
              <w:jc w:val="center"/>
              <w:rPr>
                <w:rFonts w:asciiTheme="minorHAnsi" w:hAnsiTheme="minorHAnsi" w:cstheme="minorHAnsi"/>
                <w:sz w:val="18"/>
                <w:szCs w:val="18"/>
              </w:rPr>
            </w:pPr>
          </w:p>
        </w:tc>
        <w:tc>
          <w:tcPr>
            <w:tcW w:w="1204" w:type="dxa"/>
            <w:shd w:val="clear" w:color="auto" w:fill="auto"/>
          </w:tcPr>
          <w:sdt>
            <w:sdtPr>
              <w:rPr>
                <w:rFonts w:asciiTheme="minorHAnsi" w:hAnsiTheme="minorHAnsi" w:cstheme="minorHAnsi"/>
                <w:sz w:val="28"/>
                <w:szCs w:val="18"/>
              </w:rPr>
              <w:id w:val="-1192137503"/>
              <w14:checkbox>
                <w14:checked w14:val="0"/>
                <w14:checkedState w14:val="2612" w14:font="MS Gothic"/>
                <w14:uncheckedState w14:val="2610" w14:font="MS Gothic"/>
              </w14:checkbox>
            </w:sdtPr>
            <w:sdtEndPr/>
            <w:sdtContent>
              <w:p w:rsidR="00980B48" w:rsidRDefault="00980B48" w:rsidP="00980B48">
                <w:pPr>
                  <w:jc w:val="center"/>
                  <w:rPr>
                    <w:rFonts w:asciiTheme="minorHAnsi" w:hAnsiTheme="minorHAnsi" w:cstheme="minorHAnsi"/>
                    <w:sz w:val="28"/>
                    <w:szCs w:val="18"/>
                  </w:rPr>
                </w:pPr>
                <w:r>
                  <w:rPr>
                    <w:rFonts w:ascii="MS Gothic" w:eastAsia="MS Gothic" w:hAnsi="MS Gothic" w:cstheme="minorHAnsi" w:hint="eastAsia"/>
                    <w:sz w:val="28"/>
                    <w:szCs w:val="18"/>
                  </w:rPr>
                  <w:t>☐</w:t>
                </w:r>
              </w:p>
            </w:sdtContent>
          </w:sdt>
          <w:p w:rsidR="002C647A" w:rsidRPr="002C647A" w:rsidRDefault="002C647A" w:rsidP="00B26CC3">
            <w:pPr>
              <w:jc w:val="center"/>
              <w:rPr>
                <w:rFonts w:asciiTheme="minorHAnsi" w:hAnsiTheme="minorHAnsi" w:cstheme="minorHAnsi"/>
                <w:sz w:val="18"/>
                <w:szCs w:val="18"/>
              </w:rPr>
            </w:pPr>
          </w:p>
        </w:tc>
        <w:tc>
          <w:tcPr>
            <w:tcW w:w="1206" w:type="dxa"/>
            <w:shd w:val="clear" w:color="auto" w:fill="auto"/>
          </w:tcPr>
          <w:sdt>
            <w:sdtPr>
              <w:rPr>
                <w:rFonts w:asciiTheme="minorHAnsi" w:hAnsiTheme="minorHAnsi" w:cstheme="minorHAnsi"/>
                <w:sz w:val="28"/>
                <w:szCs w:val="18"/>
              </w:rPr>
              <w:id w:val="1286938133"/>
              <w14:checkbox>
                <w14:checked w14:val="0"/>
                <w14:checkedState w14:val="2612" w14:font="MS Gothic"/>
                <w14:uncheckedState w14:val="2610" w14:font="MS Gothic"/>
              </w14:checkbox>
            </w:sdtPr>
            <w:sdtEndPr/>
            <w:sdtContent>
              <w:p w:rsidR="00980B48" w:rsidRDefault="00980B48" w:rsidP="00980B48">
                <w:pPr>
                  <w:jc w:val="center"/>
                  <w:rPr>
                    <w:rFonts w:asciiTheme="minorHAnsi" w:hAnsiTheme="minorHAnsi" w:cstheme="minorHAnsi"/>
                    <w:sz w:val="28"/>
                    <w:szCs w:val="18"/>
                  </w:rPr>
                </w:pPr>
                <w:r>
                  <w:rPr>
                    <w:rFonts w:ascii="MS Gothic" w:eastAsia="MS Gothic" w:hAnsi="MS Gothic" w:cstheme="minorHAnsi" w:hint="eastAsia"/>
                    <w:sz w:val="28"/>
                    <w:szCs w:val="18"/>
                  </w:rPr>
                  <w:t>☐</w:t>
                </w:r>
              </w:p>
            </w:sdtContent>
          </w:sdt>
          <w:p w:rsidR="002C647A" w:rsidRPr="002C647A" w:rsidRDefault="002C647A" w:rsidP="00B26CC3">
            <w:pPr>
              <w:jc w:val="center"/>
              <w:rPr>
                <w:rFonts w:asciiTheme="minorHAnsi" w:hAnsiTheme="minorHAnsi" w:cstheme="minorHAnsi"/>
                <w:sz w:val="18"/>
                <w:szCs w:val="18"/>
              </w:rPr>
            </w:pPr>
          </w:p>
        </w:tc>
      </w:tr>
      <w:bookmarkEnd w:id="18"/>
      <w:tr w:rsidR="00B359F1" w:rsidRPr="002C647A" w:rsidTr="00451DBE">
        <w:tc>
          <w:tcPr>
            <w:tcW w:w="4893" w:type="dxa"/>
            <w:shd w:val="clear" w:color="auto" w:fill="auto"/>
          </w:tcPr>
          <w:p w:rsidR="00B359F1" w:rsidRPr="00016A93" w:rsidRDefault="003851D7" w:rsidP="00451DBE">
            <w:pPr>
              <w:ind w:left="720" w:hanging="720"/>
              <w:rPr>
                <w:rFonts w:asciiTheme="minorHAnsi" w:hAnsiTheme="minorHAnsi" w:cstheme="minorHAnsi"/>
                <w:sz w:val="18"/>
                <w:szCs w:val="18"/>
              </w:rPr>
            </w:pPr>
            <w:r>
              <w:rPr>
                <w:rFonts w:asciiTheme="minorHAnsi" w:hAnsiTheme="minorHAnsi" w:cstheme="minorHAnsi"/>
                <w:sz w:val="18"/>
                <w:szCs w:val="18"/>
              </w:rPr>
              <w:t>Special Resolution 4</w:t>
            </w:r>
            <w:bookmarkStart w:id="19" w:name="_GoBack"/>
            <w:bookmarkEnd w:id="19"/>
          </w:p>
          <w:p w:rsidR="00B359F1" w:rsidRPr="001C7AA2" w:rsidRDefault="00B359F1" w:rsidP="00451DBE">
            <w:pPr>
              <w:widowControl/>
              <w:jc w:val="both"/>
              <w:rPr>
                <w:rFonts w:asciiTheme="minorHAnsi" w:hAnsiTheme="minorHAnsi" w:cstheme="minorHAnsi"/>
                <w:b/>
                <w:sz w:val="18"/>
                <w:szCs w:val="18"/>
              </w:rPr>
            </w:pPr>
            <w:r w:rsidRPr="001C7AA2">
              <w:rPr>
                <w:rFonts w:asciiTheme="minorHAnsi" w:hAnsiTheme="minorHAnsi" w:cstheme="minorHAnsi"/>
                <w:b/>
                <w:sz w:val="18"/>
                <w:szCs w:val="18"/>
              </w:rPr>
              <w:t>To confirm the appointment by the Council of Life Members of the Society-</w:t>
            </w:r>
            <w:r w:rsidRPr="001C7AA2">
              <w:rPr>
                <w:rFonts w:asciiTheme="minorHAnsi" w:hAnsiTheme="minorHAnsi" w:cstheme="minorHAnsi"/>
                <w:b/>
                <w:sz w:val="18"/>
                <w:szCs w:val="18"/>
              </w:rPr>
              <w:tab/>
            </w:r>
          </w:p>
          <w:p w:rsidR="00B359F1" w:rsidRPr="001C7AA2" w:rsidRDefault="00B359F1" w:rsidP="00451DBE">
            <w:pPr>
              <w:ind w:left="720" w:hanging="720"/>
              <w:rPr>
                <w:rFonts w:asciiTheme="minorHAnsi" w:hAnsiTheme="minorHAnsi" w:cstheme="minorHAnsi"/>
                <w:b/>
                <w:sz w:val="18"/>
                <w:szCs w:val="18"/>
              </w:rPr>
            </w:pPr>
            <w:r>
              <w:rPr>
                <w:rFonts w:asciiTheme="minorHAnsi" w:hAnsiTheme="minorHAnsi" w:cstheme="minorHAnsi"/>
                <w:b/>
                <w:sz w:val="18"/>
                <w:szCs w:val="18"/>
              </w:rPr>
              <w:t>Ego Seeman</w:t>
            </w:r>
          </w:p>
          <w:p w:rsidR="00B359F1" w:rsidRPr="002C647A" w:rsidRDefault="00B359F1" w:rsidP="00451DBE">
            <w:pPr>
              <w:ind w:left="720" w:hanging="720"/>
              <w:rPr>
                <w:rFonts w:asciiTheme="minorHAnsi" w:hAnsiTheme="minorHAnsi" w:cstheme="minorHAnsi"/>
                <w:sz w:val="18"/>
                <w:szCs w:val="18"/>
              </w:rPr>
            </w:pPr>
          </w:p>
        </w:tc>
        <w:tc>
          <w:tcPr>
            <w:tcW w:w="1121" w:type="dxa"/>
            <w:shd w:val="clear" w:color="auto" w:fill="auto"/>
          </w:tcPr>
          <w:sdt>
            <w:sdtPr>
              <w:rPr>
                <w:rFonts w:asciiTheme="minorHAnsi" w:hAnsiTheme="minorHAnsi" w:cstheme="minorHAnsi"/>
                <w:sz w:val="28"/>
                <w:szCs w:val="18"/>
              </w:rPr>
              <w:id w:val="-1316788978"/>
              <w14:checkbox>
                <w14:checked w14:val="0"/>
                <w14:checkedState w14:val="2612" w14:font="MS Gothic"/>
                <w14:uncheckedState w14:val="2610" w14:font="MS Gothic"/>
              </w14:checkbox>
            </w:sdtPr>
            <w:sdtContent>
              <w:p w:rsidR="00B359F1" w:rsidRDefault="00B359F1" w:rsidP="00451DBE">
                <w:pPr>
                  <w:jc w:val="center"/>
                  <w:rPr>
                    <w:rFonts w:asciiTheme="minorHAnsi" w:hAnsiTheme="minorHAnsi" w:cstheme="minorHAnsi"/>
                    <w:sz w:val="28"/>
                    <w:szCs w:val="18"/>
                  </w:rPr>
                </w:pPr>
                <w:r>
                  <w:rPr>
                    <w:rFonts w:ascii="MS Gothic" w:eastAsia="MS Gothic" w:hAnsi="MS Gothic" w:cstheme="minorHAnsi" w:hint="eastAsia"/>
                    <w:sz w:val="28"/>
                    <w:szCs w:val="18"/>
                  </w:rPr>
                  <w:t>☐</w:t>
                </w:r>
              </w:p>
            </w:sdtContent>
          </w:sdt>
          <w:p w:rsidR="00B359F1" w:rsidRPr="002C647A" w:rsidRDefault="00B359F1" w:rsidP="00451DBE">
            <w:pPr>
              <w:jc w:val="center"/>
              <w:rPr>
                <w:rFonts w:asciiTheme="minorHAnsi" w:hAnsiTheme="minorHAnsi" w:cstheme="minorHAnsi"/>
                <w:sz w:val="18"/>
                <w:szCs w:val="18"/>
              </w:rPr>
            </w:pPr>
          </w:p>
        </w:tc>
        <w:tc>
          <w:tcPr>
            <w:tcW w:w="1204" w:type="dxa"/>
            <w:shd w:val="clear" w:color="auto" w:fill="auto"/>
          </w:tcPr>
          <w:sdt>
            <w:sdtPr>
              <w:rPr>
                <w:rFonts w:asciiTheme="minorHAnsi" w:hAnsiTheme="minorHAnsi" w:cstheme="minorHAnsi"/>
                <w:sz w:val="28"/>
                <w:szCs w:val="18"/>
              </w:rPr>
              <w:id w:val="562528603"/>
              <w14:checkbox>
                <w14:checked w14:val="0"/>
                <w14:checkedState w14:val="2612" w14:font="MS Gothic"/>
                <w14:uncheckedState w14:val="2610" w14:font="MS Gothic"/>
              </w14:checkbox>
            </w:sdtPr>
            <w:sdtContent>
              <w:p w:rsidR="00B359F1" w:rsidRDefault="00B359F1" w:rsidP="00451DBE">
                <w:pPr>
                  <w:jc w:val="center"/>
                  <w:rPr>
                    <w:rFonts w:asciiTheme="minorHAnsi" w:hAnsiTheme="minorHAnsi" w:cstheme="minorHAnsi"/>
                    <w:sz w:val="28"/>
                    <w:szCs w:val="18"/>
                  </w:rPr>
                </w:pPr>
                <w:r>
                  <w:rPr>
                    <w:rFonts w:ascii="MS Gothic" w:eastAsia="MS Gothic" w:hAnsi="MS Gothic" w:cstheme="minorHAnsi" w:hint="eastAsia"/>
                    <w:sz w:val="28"/>
                    <w:szCs w:val="18"/>
                  </w:rPr>
                  <w:t>☐</w:t>
                </w:r>
              </w:p>
            </w:sdtContent>
          </w:sdt>
          <w:p w:rsidR="00B359F1" w:rsidRPr="002C647A" w:rsidRDefault="00B359F1" w:rsidP="00451DBE">
            <w:pPr>
              <w:jc w:val="center"/>
              <w:rPr>
                <w:rFonts w:asciiTheme="minorHAnsi" w:hAnsiTheme="minorHAnsi" w:cstheme="minorHAnsi"/>
                <w:sz w:val="18"/>
                <w:szCs w:val="18"/>
              </w:rPr>
            </w:pPr>
          </w:p>
        </w:tc>
        <w:tc>
          <w:tcPr>
            <w:tcW w:w="1206" w:type="dxa"/>
            <w:shd w:val="clear" w:color="auto" w:fill="auto"/>
          </w:tcPr>
          <w:sdt>
            <w:sdtPr>
              <w:rPr>
                <w:rFonts w:asciiTheme="minorHAnsi" w:hAnsiTheme="minorHAnsi" w:cstheme="minorHAnsi"/>
                <w:sz w:val="28"/>
                <w:szCs w:val="18"/>
              </w:rPr>
              <w:id w:val="-439992652"/>
              <w14:checkbox>
                <w14:checked w14:val="0"/>
                <w14:checkedState w14:val="2612" w14:font="MS Gothic"/>
                <w14:uncheckedState w14:val="2610" w14:font="MS Gothic"/>
              </w14:checkbox>
            </w:sdtPr>
            <w:sdtContent>
              <w:p w:rsidR="00B359F1" w:rsidRDefault="00B359F1" w:rsidP="00451DBE">
                <w:pPr>
                  <w:jc w:val="center"/>
                  <w:rPr>
                    <w:rFonts w:asciiTheme="minorHAnsi" w:hAnsiTheme="minorHAnsi" w:cstheme="minorHAnsi"/>
                    <w:sz w:val="28"/>
                    <w:szCs w:val="18"/>
                  </w:rPr>
                </w:pPr>
                <w:r>
                  <w:rPr>
                    <w:rFonts w:ascii="MS Gothic" w:eastAsia="MS Gothic" w:hAnsi="MS Gothic" w:cstheme="minorHAnsi" w:hint="eastAsia"/>
                    <w:sz w:val="28"/>
                    <w:szCs w:val="18"/>
                  </w:rPr>
                  <w:t>☐</w:t>
                </w:r>
              </w:p>
            </w:sdtContent>
          </w:sdt>
          <w:p w:rsidR="00B359F1" w:rsidRPr="002C647A" w:rsidRDefault="00B359F1" w:rsidP="00451DBE">
            <w:pPr>
              <w:jc w:val="center"/>
              <w:rPr>
                <w:rFonts w:asciiTheme="minorHAnsi" w:hAnsiTheme="minorHAnsi" w:cstheme="minorHAnsi"/>
                <w:sz w:val="18"/>
                <w:szCs w:val="18"/>
              </w:rPr>
            </w:pPr>
          </w:p>
        </w:tc>
      </w:tr>
    </w:tbl>
    <w:p w:rsidR="00B359F1" w:rsidRDefault="00B359F1" w:rsidP="002C647A">
      <w:pPr>
        <w:autoSpaceDE w:val="0"/>
        <w:autoSpaceDN w:val="0"/>
        <w:adjustRightInd w:val="0"/>
        <w:jc w:val="both"/>
        <w:rPr>
          <w:rFonts w:asciiTheme="minorHAnsi" w:hAnsiTheme="minorHAnsi" w:cstheme="minorHAnsi"/>
          <w:sz w:val="17"/>
          <w:szCs w:val="17"/>
        </w:rPr>
      </w:pPr>
    </w:p>
    <w:p w:rsidR="002C647A" w:rsidRPr="002C647A" w:rsidRDefault="002C647A" w:rsidP="002C647A">
      <w:pPr>
        <w:autoSpaceDE w:val="0"/>
        <w:autoSpaceDN w:val="0"/>
        <w:adjustRightInd w:val="0"/>
        <w:jc w:val="both"/>
        <w:rPr>
          <w:rFonts w:asciiTheme="minorHAnsi" w:hAnsiTheme="minorHAnsi" w:cstheme="minorHAnsi"/>
          <w:sz w:val="17"/>
          <w:szCs w:val="17"/>
        </w:rPr>
      </w:pPr>
      <w:r w:rsidRPr="002C647A">
        <w:rPr>
          <w:rFonts w:asciiTheme="minorHAnsi" w:hAnsiTheme="minorHAnsi" w:cstheme="minorHAnsi"/>
          <w:sz w:val="17"/>
          <w:szCs w:val="17"/>
        </w:rPr>
        <w:t xml:space="preserve">* If you mark the Abstain box for a particular item, you are directing your proxy not to vote on your behalf on a show of hands or </w:t>
      </w:r>
      <w:r w:rsidRPr="002C647A">
        <w:rPr>
          <w:rFonts w:asciiTheme="minorHAnsi" w:hAnsiTheme="minorHAnsi" w:cstheme="minorHAnsi"/>
          <w:sz w:val="17"/>
          <w:szCs w:val="17"/>
        </w:rPr>
        <w:lastRenderedPageBreak/>
        <w:t>on a poll and your vote will not be counted in computing the required majority on a poll.</w:t>
      </w:r>
    </w:p>
    <w:p w:rsidR="002C647A" w:rsidRPr="002C647A" w:rsidRDefault="002C647A" w:rsidP="002C647A">
      <w:pPr>
        <w:autoSpaceDE w:val="0"/>
        <w:autoSpaceDN w:val="0"/>
        <w:adjustRightInd w:val="0"/>
        <w:rPr>
          <w:rFonts w:asciiTheme="minorHAnsi" w:hAnsiTheme="minorHAnsi" w:cstheme="minorHAnsi"/>
          <w:sz w:val="17"/>
          <w:szCs w:val="17"/>
        </w:rPr>
      </w:pPr>
      <w:r w:rsidRPr="002C647A">
        <w:rPr>
          <w:rFonts w:asciiTheme="minorHAnsi" w:hAnsiTheme="minorHAnsi" w:cstheme="minorHAnsi"/>
          <w:sz w:val="17"/>
          <w:szCs w:val="17"/>
        </w:rPr>
        <w:br/>
      </w:r>
      <w:r w:rsidRPr="002C647A">
        <w:rPr>
          <w:rFonts w:asciiTheme="minorHAnsi" w:hAnsiTheme="minorHAnsi" w:cstheme="minorHAnsi"/>
          <w:sz w:val="18"/>
          <w:szCs w:val="18"/>
        </w:rPr>
        <w:t>If you do not wish to direct your proxy how to vote, please place a mark in the box. If you have appointed the Chair to exercise your proxy, by marking this box, you acknowledge that the Chair may exercise your proxy even if he/she has an interest in the outcome of a particular resolution and votes cast by him/her other than as proxy holder will be disregarded because of that interest. If you do not mark this box, and you have not directed your proxy how to vote, the Chair will not cast your vote on the resolution and your vote will not be counted in calculating the required majority if a poll is called on the resolution</w:t>
      </w:r>
      <w:r w:rsidRPr="002C647A">
        <w:rPr>
          <w:rFonts w:asciiTheme="minorHAnsi" w:hAnsiTheme="minorHAnsi" w:cstheme="minorHAnsi"/>
          <w:i/>
          <w:iCs/>
          <w:sz w:val="18"/>
          <w:szCs w:val="18"/>
        </w:rPr>
        <w:t xml:space="preserve">. </w:t>
      </w:r>
      <w:r w:rsidRPr="002C647A">
        <w:rPr>
          <w:rFonts w:asciiTheme="minorHAnsi" w:hAnsiTheme="minorHAnsi" w:cstheme="minorHAnsi"/>
          <w:sz w:val="18"/>
          <w:szCs w:val="18"/>
        </w:rPr>
        <w:t xml:space="preserve">The Chair intends to vote all open proxies in </w:t>
      </w:r>
      <w:proofErr w:type="spellStart"/>
      <w:r w:rsidRPr="002C647A">
        <w:rPr>
          <w:rFonts w:asciiTheme="minorHAnsi" w:hAnsiTheme="minorHAnsi" w:cstheme="minorHAnsi"/>
          <w:sz w:val="18"/>
          <w:szCs w:val="18"/>
        </w:rPr>
        <w:t>favour</w:t>
      </w:r>
      <w:proofErr w:type="spellEnd"/>
      <w:r w:rsidRPr="002C647A">
        <w:rPr>
          <w:rFonts w:asciiTheme="minorHAnsi" w:hAnsiTheme="minorHAnsi" w:cstheme="minorHAnsi"/>
          <w:sz w:val="18"/>
          <w:szCs w:val="18"/>
        </w:rPr>
        <w:t xml:space="preserve"> of the resolutions.</w:t>
      </w:r>
    </w:p>
    <w:p w:rsidR="00F50254" w:rsidRDefault="00F50254" w:rsidP="002C647A">
      <w:pPr>
        <w:autoSpaceDE w:val="0"/>
        <w:autoSpaceDN w:val="0"/>
        <w:adjustRightInd w:val="0"/>
        <w:rPr>
          <w:rFonts w:asciiTheme="minorHAnsi" w:hAnsiTheme="minorHAnsi" w:cstheme="minorHAnsi"/>
          <w:b/>
          <w:bCs/>
          <w:sz w:val="20"/>
        </w:rPr>
      </w:pPr>
    </w:p>
    <w:p w:rsidR="00295F8D" w:rsidRDefault="00295F8D" w:rsidP="002C647A">
      <w:pPr>
        <w:autoSpaceDE w:val="0"/>
        <w:autoSpaceDN w:val="0"/>
        <w:adjustRightInd w:val="0"/>
        <w:rPr>
          <w:rFonts w:asciiTheme="minorHAnsi" w:hAnsiTheme="minorHAnsi" w:cstheme="minorHAnsi"/>
          <w:b/>
          <w:bCs/>
          <w:sz w:val="20"/>
        </w:rPr>
      </w:pPr>
    </w:p>
    <w:p w:rsidR="002C647A" w:rsidRPr="002C647A" w:rsidRDefault="002C647A" w:rsidP="002C647A">
      <w:pPr>
        <w:autoSpaceDE w:val="0"/>
        <w:autoSpaceDN w:val="0"/>
        <w:adjustRightInd w:val="0"/>
        <w:rPr>
          <w:rFonts w:asciiTheme="minorHAnsi" w:hAnsiTheme="minorHAnsi" w:cstheme="minorHAnsi"/>
          <w:b/>
          <w:bCs/>
          <w:sz w:val="20"/>
        </w:rPr>
      </w:pPr>
      <w:r w:rsidRPr="002C647A">
        <w:rPr>
          <w:rFonts w:asciiTheme="minorHAnsi" w:hAnsiTheme="minorHAnsi" w:cstheme="minorHAnsi"/>
          <w:b/>
          <w:bCs/>
          <w:sz w:val="20"/>
        </w:rPr>
        <w:t>PLEASE SIGN HERE</w:t>
      </w:r>
    </w:p>
    <w:p w:rsidR="002C647A" w:rsidRPr="002C647A" w:rsidRDefault="002C647A" w:rsidP="002C647A">
      <w:pPr>
        <w:autoSpaceDE w:val="0"/>
        <w:autoSpaceDN w:val="0"/>
        <w:adjustRightInd w:val="0"/>
        <w:jc w:val="both"/>
        <w:rPr>
          <w:rFonts w:asciiTheme="minorHAnsi" w:hAnsiTheme="minorHAnsi" w:cstheme="minorHAnsi"/>
          <w:sz w:val="18"/>
          <w:szCs w:val="18"/>
        </w:rPr>
      </w:pPr>
      <w:r w:rsidRPr="002C647A">
        <w:rPr>
          <w:rFonts w:asciiTheme="minorHAnsi" w:hAnsiTheme="minorHAnsi" w:cstheme="minorHAnsi"/>
          <w:sz w:val="18"/>
          <w:szCs w:val="18"/>
        </w:rPr>
        <w:t xml:space="preserve">This section </w:t>
      </w:r>
      <w:r w:rsidRPr="002C647A">
        <w:rPr>
          <w:rFonts w:asciiTheme="minorHAnsi" w:hAnsiTheme="minorHAnsi" w:cstheme="minorHAnsi"/>
          <w:i/>
          <w:iCs/>
          <w:sz w:val="18"/>
          <w:szCs w:val="18"/>
        </w:rPr>
        <w:t xml:space="preserve">must </w:t>
      </w:r>
      <w:r w:rsidRPr="002C647A">
        <w:rPr>
          <w:rFonts w:asciiTheme="minorHAnsi" w:hAnsiTheme="minorHAnsi" w:cstheme="minorHAnsi"/>
          <w:sz w:val="18"/>
          <w:szCs w:val="18"/>
        </w:rPr>
        <w:t>be signed in accordance with the instructions below to enable your directions to be implemented.</w:t>
      </w:r>
    </w:p>
    <w:p w:rsidR="002C647A" w:rsidRPr="002C647A" w:rsidRDefault="002C647A" w:rsidP="002C647A">
      <w:pPr>
        <w:autoSpaceDE w:val="0"/>
        <w:autoSpaceDN w:val="0"/>
        <w:adjustRightInd w:val="0"/>
        <w:rPr>
          <w:rFonts w:asciiTheme="minorHAnsi" w:hAnsiTheme="minorHAnsi" w:cstheme="minorHAnsi"/>
          <w:b/>
          <w:bCs/>
          <w:sz w:val="17"/>
          <w:szCs w:val="17"/>
        </w:rPr>
      </w:pPr>
    </w:p>
    <w:tbl>
      <w:tblPr>
        <w:tblW w:w="7986" w:type="dxa"/>
        <w:tblLook w:val="04A0" w:firstRow="1" w:lastRow="0" w:firstColumn="1" w:lastColumn="0" w:noHBand="0" w:noVBand="1"/>
      </w:tblPr>
      <w:tblGrid>
        <w:gridCol w:w="2376"/>
        <w:gridCol w:w="344"/>
        <w:gridCol w:w="1641"/>
        <w:gridCol w:w="283"/>
        <w:gridCol w:w="3342"/>
      </w:tblGrid>
      <w:tr w:rsidR="002C647A" w:rsidRPr="002C647A" w:rsidTr="00B26CC3">
        <w:tc>
          <w:tcPr>
            <w:tcW w:w="2376" w:type="dxa"/>
            <w:tcBorders>
              <w:bottom w:val="single" w:sz="4" w:space="0" w:color="auto"/>
            </w:tcBorders>
            <w:shd w:val="clear" w:color="auto" w:fill="auto"/>
          </w:tcPr>
          <w:p w:rsidR="002C647A" w:rsidRPr="002C647A" w:rsidRDefault="002C647A" w:rsidP="00B26CC3">
            <w:pPr>
              <w:tabs>
                <w:tab w:val="left" w:pos="284"/>
                <w:tab w:val="left" w:pos="3828"/>
                <w:tab w:val="left" w:pos="7371"/>
              </w:tabs>
              <w:autoSpaceDE w:val="0"/>
              <w:autoSpaceDN w:val="0"/>
              <w:adjustRightInd w:val="0"/>
              <w:rPr>
                <w:rFonts w:asciiTheme="minorHAnsi" w:hAnsiTheme="minorHAnsi" w:cstheme="minorHAnsi"/>
                <w:b/>
                <w:bCs/>
                <w:sz w:val="18"/>
                <w:szCs w:val="18"/>
              </w:rPr>
            </w:pPr>
          </w:p>
          <w:p w:rsidR="002C647A" w:rsidRPr="002C647A" w:rsidRDefault="002C647A" w:rsidP="00B26CC3">
            <w:pPr>
              <w:tabs>
                <w:tab w:val="left" w:pos="284"/>
                <w:tab w:val="left" w:pos="3828"/>
                <w:tab w:val="left" w:pos="7371"/>
              </w:tabs>
              <w:autoSpaceDE w:val="0"/>
              <w:autoSpaceDN w:val="0"/>
              <w:adjustRightInd w:val="0"/>
              <w:rPr>
                <w:rFonts w:asciiTheme="minorHAnsi" w:hAnsiTheme="minorHAnsi" w:cstheme="minorHAnsi"/>
                <w:b/>
                <w:bCs/>
                <w:sz w:val="18"/>
                <w:szCs w:val="18"/>
              </w:rPr>
            </w:pPr>
          </w:p>
        </w:tc>
        <w:tc>
          <w:tcPr>
            <w:tcW w:w="344" w:type="dxa"/>
            <w:shd w:val="clear" w:color="auto" w:fill="auto"/>
          </w:tcPr>
          <w:p w:rsidR="002C647A" w:rsidRPr="002C647A" w:rsidRDefault="002C647A" w:rsidP="00B26CC3">
            <w:pPr>
              <w:tabs>
                <w:tab w:val="left" w:pos="284"/>
                <w:tab w:val="left" w:pos="3828"/>
                <w:tab w:val="left" w:pos="7371"/>
              </w:tabs>
              <w:autoSpaceDE w:val="0"/>
              <w:autoSpaceDN w:val="0"/>
              <w:adjustRightInd w:val="0"/>
              <w:rPr>
                <w:rFonts w:asciiTheme="minorHAnsi" w:hAnsiTheme="minorHAnsi" w:cstheme="minorHAnsi"/>
                <w:b/>
                <w:bCs/>
                <w:sz w:val="18"/>
                <w:szCs w:val="18"/>
              </w:rPr>
            </w:pPr>
          </w:p>
        </w:tc>
        <w:tc>
          <w:tcPr>
            <w:tcW w:w="1641" w:type="dxa"/>
            <w:tcBorders>
              <w:bottom w:val="single" w:sz="4" w:space="0" w:color="auto"/>
            </w:tcBorders>
            <w:shd w:val="clear" w:color="auto" w:fill="auto"/>
          </w:tcPr>
          <w:p w:rsidR="002C647A" w:rsidRPr="002C647A" w:rsidRDefault="002C647A" w:rsidP="00B26CC3">
            <w:pPr>
              <w:tabs>
                <w:tab w:val="left" w:pos="284"/>
                <w:tab w:val="left" w:pos="3828"/>
                <w:tab w:val="left" w:pos="7371"/>
              </w:tabs>
              <w:autoSpaceDE w:val="0"/>
              <w:autoSpaceDN w:val="0"/>
              <w:adjustRightInd w:val="0"/>
              <w:rPr>
                <w:rFonts w:asciiTheme="minorHAnsi" w:hAnsiTheme="minorHAnsi" w:cstheme="minorHAnsi"/>
                <w:b/>
                <w:bCs/>
                <w:sz w:val="18"/>
                <w:szCs w:val="18"/>
              </w:rPr>
            </w:pPr>
          </w:p>
        </w:tc>
        <w:tc>
          <w:tcPr>
            <w:tcW w:w="283" w:type="dxa"/>
            <w:shd w:val="clear" w:color="auto" w:fill="auto"/>
          </w:tcPr>
          <w:p w:rsidR="002C647A" w:rsidRPr="002C647A" w:rsidRDefault="002C647A" w:rsidP="00B26CC3">
            <w:pPr>
              <w:tabs>
                <w:tab w:val="left" w:pos="284"/>
                <w:tab w:val="left" w:pos="3828"/>
                <w:tab w:val="left" w:pos="7371"/>
              </w:tabs>
              <w:autoSpaceDE w:val="0"/>
              <w:autoSpaceDN w:val="0"/>
              <w:adjustRightInd w:val="0"/>
              <w:rPr>
                <w:rFonts w:asciiTheme="minorHAnsi" w:hAnsiTheme="minorHAnsi" w:cstheme="minorHAnsi"/>
                <w:b/>
                <w:bCs/>
                <w:sz w:val="18"/>
                <w:szCs w:val="18"/>
              </w:rPr>
            </w:pPr>
          </w:p>
        </w:tc>
        <w:tc>
          <w:tcPr>
            <w:tcW w:w="3342" w:type="dxa"/>
            <w:tcBorders>
              <w:bottom w:val="single" w:sz="4" w:space="0" w:color="auto"/>
            </w:tcBorders>
            <w:shd w:val="clear" w:color="auto" w:fill="auto"/>
          </w:tcPr>
          <w:p w:rsidR="002C647A" w:rsidRPr="002C647A" w:rsidRDefault="002C647A" w:rsidP="00B26CC3">
            <w:pPr>
              <w:tabs>
                <w:tab w:val="left" w:pos="284"/>
                <w:tab w:val="left" w:pos="3828"/>
                <w:tab w:val="left" w:pos="7371"/>
              </w:tabs>
              <w:autoSpaceDE w:val="0"/>
              <w:autoSpaceDN w:val="0"/>
              <w:adjustRightInd w:val="0"/>
              <w:rPr>
                <w:rFonts w:asciiTheme="minorHAnsi" w:hAnsiTheme="minorHAnsi" w:cstheme="minorHAnsi"/>
                <w:b/>
                <w:bCs/>
                <w:sz w:val="18"/>
                <w:szCs w:val="18"/>
              </w:rPr>
            </w:pPr>
          </w:p>
        </w:tc>
      </w:tr>
      <w:tr w:rsidR="002C647A" w:rsidRPr="002C647A" w:rsidTr="00B26CC3">
        <w:tc>
          <w:tcPr>
            <w:tcW w:w="2376" w:type="dxa"/>
            <w:tcBorders>
              <w:top w:val="single" w:sz="4" w:space="0" w:color="auto"/>
            </w:tcBorders>
            <w:shd w:val="clear" w:color="auto" w:fill="auto"/>
          </w:tcPr>
          <w:p w:rsidR="002C647A" w:rsidRPr="002C647A" w:rsidRDefault="002C647A" w:rsidP="00B26CC3">
            <w:pPr>
              <w:tabs>
                <w:tab w:val="left" w:pos="284"/>
                <w:tab w:val="left" w:pos="3828"/>
                <w:tab w:val="left" w:pos="7371"/>
              </w:tabs>
              <w:autoSpaceDE w:val="0"/>
              <w:autoSpaceDN w:val="0"/>
              <w:adjustRightInd w:val="0"/>
              <w:rPr>
                <w:rFonts w:asciiTheme="minorHAnsi" w:hAnsiTheme="minorHAnsi" w:cstheme="minorHAnsi"/>
                <w:b/>
                <w:bCs/>
                <w:sz w:val="18"/>
                <w:szCs w:val="18"/>
              </w:rPr>
            </w:pPr>
            <w:r w:rsidRPr="002C647A">
              <w:rPr>
                <w:rFonts w:asciiTheme="minorHAnsi" w:hAnsiTheme="minorHAnsi" w:cstheme="minorHAnsi"/>
                <w:b/>
                <w:bCs/>
                <w:sz w:val="18"/>
                <w:szCs w:val="18"/>
              </w:rPr>
              <w:t>Signature</w:t>
            </w:r>
          </w:p>
        </w:tc>
        <w:tc>
          <w:tcPr>
            <w:tcW w:w="344" w:type="dxa"/>
            <w:shd w:val="clear" w:color="auto" w:fill="auto"/>
          </w:tcPr>
          <w:p w:rsidR="002C647A" w:rsidRPr="002C647A" w:rsidRDefault="002C647A" w:rsidP="00B26CC3">
            <w:pPr>
              <w:tabs>
                <w:tab w:val="left" w:pos="284"/>
                <w:tab w:val="left" w:pos="3828"/>
                <w:tab w:val="left" w:pos="7371"/>
              </w:tabs>
              <w:autoSpaceDE w:val="0"/>
              <w:autoSpaceDN w:val="0"/>
              <w:adjustRightInd w:val="0"/>
              <w:rPr>
                <w:rFonts w:asciiTheme="minorHAnsi" w:hAnsiTheme="minorHAnsi" w:cstheme="minorHAnsi"/>
                <w:b/>
                <w:bCs/>
                <w:sz w:val="18"/>
                <w:szCs w:val="18"/>
              </w:rPr>
            </w:pPr>
          </w:p>
        </w:tc>
        <w:tc>
          <w:tcPr>
            <w:tcW w:w="1641" w:type="dxa"/>
            <w:tcBorders>
              <w:top w:val="single" w:sz="4" w:space="0" w:color="auto"/>
            </w:tcBorders>
            <w:shd w:val="clear" w:color="auto" w:fill="auto"/>
          </w:tcPr>
          <w:p w:rsidR="002C647A" w:rsidRPr="002C647A" w:rsidRDefault="002C647A" w:rsidP="00B26CC3">
            <w:pPr>
              <w:tabs>
                <w:tab w:val="left" w:pos="284"/>
                <w:tab w:val="left" w:pos="3828"/>
                <w:tab w:val="left" w:pos="7371"/>
              </w:tabs>
              <w:autoSpaceDE w:val="0"/>
              <w:autoSpaceDN w:val="0"/>
              <w:adjustRightInd w:val="0"/>
              <w:rPr>
                <w:rFonts w:asciiTheme="minorHAnsi" w:hAnsiTheme="minorHAnsi" w:cstheme="minorHAnsi"/>
                <w:b/>
                <w:bCs/>
                <w:sz w:val="18"/>
                <w:szCs w:val="18"/>
              </w:rPr>
            </w:pPr>
            <w:r w:rsidRPr="002C647A">
              <w:rPr>
                <w:rFonts w:asciiTheme="minorHAnsi" w:hAnsiTheme="minorHAnsi" w:cstheme="minorHAnsi"/>
                <w:b/>
                <w:bCs/>
                <w:sz w:val="18"/>
                <w:szCs w:val="18"/>
              </w:rPr>
              <w:t>Date</w:t>
            </w:r>
          </w:p>
        </w:tc>
        <w:tc>
          <w:tcPr>
            <w:tcW w:w="283" w:type="dxa"/>
            <w:shd w:val="clear" w:color="auto" w:fill="auto"/>
          </w:tcPr>
          <w:p w:rsidR="002C647A" w:rsidRPr="002C647A" w:rsidRDefault="002C647A" w:rsidP="00B26CC3">
            <w:pPr>
              <w:tabs>
                <w:tab w:val="left" w:pos="284"/>
                <w:tab w:val="left" w:pos="3828"/>
                <w:tab w:val="left" w:pos="7371"/>
              </w:tabs>
              <w:autoSpaceDE w:val="0"/>
              <w:autoSpaceDN w:val="0"/>
              <w:adjustRightInd w:val="0"/>
              <w:ind w:right="-151"/>
              <w:rPr>
                <w:rFonts w:asciiTheme="minorHAnsi" w:hAnsiTheme="minorHAnsi" w:cstheme="minorHAnsi"/>
                <w:b/>
                <w:bCs/>
                <w:sz w:val="18"/>
                <w:szCs w:val="18"/>
              </w:rPr>
            </w:pPr>
          </w:p>
        </w:tc>
        <w:tc>
          <w:tcPr>
            <w:tcW w:w="3342" w:type="dxa"/>
            <w:tcBorders>
              <w:top w:val="single" w:sz="4" w:space="0" w:color="auto"/>
            </w:tcBorders>
            <w:shd w:val="clear" w:color="auto" w:fill="auto"/>
          </w:tcPr>
          <w:p w:rsidR="002C647A" w:rsidRDefault="002C647A" w:rsidP="00B26CC3">
            <w:pPr>
              <w:tabs>
                <w:tab w:val="left" w:pos="284"/>
                <w:tab w:val="left" w:pos="3828"/>
                <w:tab w:val="left" w:pos="7371"/>
              </w:tabs>
              <w:autoSpaceDE w:val="0"/>
              <w:autoSpaceDN w:val="0"/>
              <w:adjustRightInd w:val="0"/>
              <w:ind w:left="-59"/>
              <w:rPr>
                <w:rFonts w:asciiTheme="minorHAnsi" w:hAnsiTheme="minorHAnsi" w:cstheme="minorHAnsi"/>
                <w:b/>
                <w:bCs/>
                <w:sz w:val="18"/>
                <w:szCs w:val="18"/>
              </w:rPr>
            </w:pPr>
            <w:r w:rsidRPr="002C647A">
              <w:rPr>
                <w:rFonts w:asciiTheme="minorHAnsi" w:hAnsiTheme="minorHAnsi" w:cstheme="minorHAnsi"/>
                <w:b/>
                <w:bCs/>
                <w:sz w:val="18"/>
                <w:szCs w:val="18"/>
              </w:rPr>
              <w:t>Member’s Full Name (PLEASE PRINT)</w:t>
            </w:r>
          </w:p>
          <w:p w:rsidR="00080286" w:rsidRDefault="00080286" w:rsidP="00B26CC3">
            <w:pPr>
              <w:tabs>
                <w:tab w:val="left" w:pos="284"/>
                <w:tab w:val="left" w:pos="3828"/>
                <w:tab w:val="left" w:pos="7371"/>
              </w:tabs>
              <w:autoSpaceDE w:val="0"/>
              <w:autoSpaceDN w:val="0"/>
              <w:adjustRightInd w:val="0"/>
              <w:ind w:left="-59"/>
              <w:rPr>
                <w:rFonts w:asciiTheme="minorHAnsi" w:hAnsiTheme="minorHAnsi" w:cstheme="minorHAnsi"/>
                <w:b/>
                <w:bCs/>
                <w:sz w:val="18"/>
                <w:szCs w:val="18"/>
              </w:rPr>
            </w:pPr>
          </w:p>
          <w:p w:rsidR="00080286" w:rsidRPr="002C647A" w:rsidRDefault="00080286" w:rsidP="00B26CC3">
            <w:pPr>
              <w:tabs>
                <w:tab w:val="left" w:pos="284"/>
                <w:tab w:val="left" w:pos="3828"/>
                <w:tab w:val="left" w:pos="7371"/>
              </w:tabs>
              <w:autoSpaceDE w:val="0"/>
              <w:autoSpaceDN w:val="0"/>
              <w:adjustRightInd w:val="0"/>
              <w:ind w:left="-59"/>
              <w:rPr>
                <w:rFonts w:asciiTheme="minorHAnsi" w:hAnsiTheme="minorHAnsi" w:cstheme="minorHAnsi"/>
                <w:b/>
                <w:bCs/>
                <w:sz w:val="18"/>
                <w:szCs w:val="18"/>
              </w:rPr>
            </w:pPr>
          </w:p>
          <w:p w:rsidR="002C647A" w:rsidRPr="002C647A" w:rsidRDefault="002C647A" w:rsidP="00B26CC3">
            <w:pPr>
              <w:tabs>
                <w:tab w:val="left" w:pos="284"/>
                <w:tab w:val="left" w:pos="3828"/>
                <w:tab w:val="left" w:pos="7371"/>
              </w:tabs>
              <w:autoSpaceDE w:val="0"/>
              <w:autoSpaceDN w:val="0"/>
              <w:adjustRightInd w:val="0"/>
              <w:rPr>
                <w:rFonts w:asciiTheme="minorHAnsi" w:hAnsiTheme="minorHAnsi" w:cstheme="minorHAnsi"/>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tblGrid>
            <w:tr w:rsidR="002C647A" w:rsidRPr="002C647A" w:rsidTr="00B26CC3">
              <w:tc>
                <w:tcPr>
                  <w:tcW w:w="4103" w:type="dxa"/>
                  <w:tcBorders>
                    <w:top w:val="single" w:sz="4" w:space="0" w:color="auto"/>
                    <w:left w:val="nil"/>
                    <w:bottom w:val="nil"/>
                    <w:right w:val="nil"/>
                  </w:tcBorders>
                  <w:shd w:val="clear" w:color="auto" w:fill="auto"/>
                </w:tcPr>
                <w:p w:rsidR="002C647A" w:rsidRPr="002C647A" w:rsidRDefault="002C647A" w:rsidP="00B26CC3">
                  <w:pPr>
                    <w:tabs>
                      <w:tab w:val="left" w:pos="284"/>
                      <w:tab w:val="left" w:pos="3828"/>
                      <w:tab w:val="left" w:pos="7371"/>
                    </w:tabs>
                    <w:autoSpaceDE w:val="0"/>
                    <w:autoSpaceDN w:val="0"/>
                    <w:adjustRightInd w:val="0"/>
                    <w:rPr>
                      <w:rFonts w:asciiTheme="minorHAnsi" w:hAnsiTheme="minorHAnsi" w:cstheme="minorHAnsi"/>
                      <w:b/>
                      <w:bCs/>
                      <w:sz w:val="18"/>
                      <w:szCs w:val="18"/>
                    </w:rPr>
                  </w:pPr>
                </w:p>
                <w:p w:rsidR="002C647A" w:rsidRPr="002C647A" w:rsidRDefault="002C647A" w:rsidP="00B26CC3">
                  <w:pPr>
                    <w:tabs>
                      <w:tab w:val="left" w:pos="-276"/>
                      <w:tab w:val="left" w:pos="3828"/>
                      <w:tab w:val="left" w:pos="7371"/>
                    </w:tabs>
                    <w:autoSpaceDE w:val="0"/>
                    <w:autoSpaceDN w:val="0"/>
                    <w:adjustRightInd w:val="0"/>
                    <w:ind w:left="-74"/>
                    <w:rPr>
                      <w:rFonts w:asciiTheme="minorHAnsi" w:hAnsiTheme="minorHAnsi" w:cstheme="minorHAnsi"/>
                      <w:b/>
                      <w:bCs/>
                      <w:sz w:val="18"/>
                      <w:szCs w:val="18"/>
                    </w:rPr>
                  </w:pPr>
                  <w:r w:rsidRPr="002C647A">
                    <w:rPr>
                      <w:rFonts w:asciiTheme="minorHAnsi" w:hAnsiTheme="minorHAnsi" w:cstheme="minorHAnsi"/>
                      <w:b/>
                      <w:bCs/>
                      <w:sz w:val="18"/>
                      <w:szCs w:val="18"/>
                    </w:rPr>
                    <w:t>Office Held (If applicable)</w:t>
                  </w:r>
                </w:p>
              </w:tc>
            </w:tr>
          </w:tbl>
          <w:p w:rsidR="002C647A" w:rsidRPr="002C647A" w:rsidRDefault="002C647A" w:rsidP="00B26CC3">
            <w:pPr>
              <w:tabs>
                <w:tab w:val="left" w:pos="284"/>
                <w:tab w:val="left" w:pos="3828"/>
                <w:tab w:val="left" w:pos="7371"/>
              </w:tabs>
              <w:autoSpaceDE w:val="0"/>
              <w:autoSpaceDN w:val="0"/>
              <w:adjustRightInd w:val="0"/>
              <w:rPr>
                <w:rFonts w:asciiTheme="minorHAnsi" w:hAnsiTheme="minorHAnsi" w:cstheme="minorHAnsi"/>
                <w:b/>
                <w:bCs/>
                <w:sz w:val="18"/>
                <w:szCs w:val="18"/>
              </w:rPr>
            </w:pPr>
          </w:p>
        </w:tc>
      </w:tr>
    </w:tbl>
    <w:p w:rsidR="002C647A" w:rsidRPr="002C647A" w:rsidRDefault="002C647A" w:rsidP="002C647A">
      <w:pPr>
        <w:autoSpaceDE w:val="0"/>
        <w:autoSpaceDN w:val="0"/>
        <w:adjustRightInd w:val="0"/>
        <w:rPr>
          <w:rFonts w:asciiTheme="minorHAnsi" w:hAnsiTheme="minorHAnsi" w:cstheme="minorHAnsi"/>
          <w:b/>
          <w:bCs/>
          <w:sz w:val="20"/>
        </w:rPr>
      </w:pPr>
    </w:p>
    <w:p w:rsidR="002C647A" w:rsidRPr="002C647A" w:rsidRDefault="002C647A" w:rsidP="002C647A">
      <w:pPr>
        <w:autoSpaceDE w:val="0"/>
        <w:autoSpaceDN w:val="0"/>
        <w:adjustRightInd w:val="0"/>
        <w:rPr>
          <w:rFonts w:asciiTheme="minorHAnsi" w:hAnsiTheme="minorHAnsi" w:cstheme="minorHAnsi"/>
          <w:b/>
          <w:bCs/>
          <w:sz w:val="20"/>
        </w:rPr>
      </w:pPr>
      <w:r w:rsidRPr="002C647A">
        <w:rPr>
          <w:rFonts w:asciiTheme="minorHAnsi" w:hAnsiTheme="minorHAnsi" w:cstheme="minorHAnsi"/>
          <w:b/>
          <w:bCs/>
          <w:sz w:val="20"/>
        </w:rPr>
        <w:t>INSTRUCTIONS FOR COMPLETING PROXY FORM</w:t>
      </w:r>
    </w:p>
    <w:p w:rsidR="002C647A" w:rsidRPr="002C647A" w:rsidRDefault="002C647A" w:rsidP="002C647A">
      <w:pPr>
        <w:autoSpaceDE w:val="0"/>
        <w:autoSpaceDN w:val="0"/>
        <w:adjustRightInd w:val="0"/>
        <w:rPr>
          <w:rFonts w:asciiTheme="minorHAnsi" w:hAnsiTheme="minorHAnsi" w:cstheme="minorHAnsi"/>
          <w:b/>
          <w:bCs/>
          <w:sz w:val="26"/>
          <w:szCs w:val="26"/>
        </w:rPr>
      </w:pPr>
    </w:p>
    <w:p w:rsidR="002C647A" w:rsidRPr="002C647A" w:rsidRDefault="002C647A" w:rsidP="002C647A">
      <w:pPr>
        <w:ind w:left="330" w:hanging="330"/>
        <w:rPr>
          <w:rFonts w:asciiTheme="minorHAnsi" w:hAnsiTheme="minorHAnsi" w:cstheme="minorHAnsi"/>
          <w:sz w:val="18"/>
          <w:szCs w:val="18"/>
        </w:rPr>
      </w:pPr>
      <w:r w:rsidRPr="002C647A">
        <w:rPr>
          <w:rFonts w:asciiTheme="minorHAnsi" w:hAnsiTheme="minorHAnsi" w:cstheme="minorHAnsi"/>
          <w:sz w:val="18"/>
          <w:szCs w:val="18"/>
        </w:rPr>
        <w:t xml:space="preserve">1. Your name and address should be completed by you on the first page of the proxy form. </w:t>
      </w:r>
    </w:p>
    <w:p w:rsidR="002C647A" w:rsidRPr="002C647A" w:rsidRDefault="002C647A" w:rsidP="002C647A">
      <w:pPr>
        <w:ind w:left="330" w:hanging="330"/>
        <w:rPr>
          <w:rFonts w:asciiTheme="minorHAnsi" w:hAnsiTheme="minorHAnsi" w:cstheme="minorHAnsi"/>
          <w:sz w:val="18"/>
          <w:szCs w:val="18"/>
        </w:rPr>
      </w:pPr>
    </w:p>
    <w:p w:rsidR="002C647A" w:rsidRPr="002C647A" w:rsidRDefault="002C647A" w:rsidP="002C647A">
      <w:pPr>
        <w:autoSpaceDE w:val="0"/>
        <w:autoSpaceDN w:val="0"/>
        <w:adjustRightInd w:val="0"/>
        <w:ind w:left="342" w:hanging="342"/>
        <w:rPr>
          <w:rFonts w:asciiTheme="minorHAnsi" w:hAnsiTheme="minorHAnsi" w:cstheme="minorHAnsi"/>
          <w:sz w:val="18"/>
          <w:szCs w:val="18"/>
        </w:rPr>
      </w:pPr>
      <w:r w:rsidRPr="002C647A">
        <w:rPr>
          <w:rFonts w:asciiTheme="minorHAnsi" w:hAnsiTheme="minorHAnsi" w:cstheme="minorHAnsi"/>
          <w:sz w:val="18"/>
          <w:szCs w:val="18"/>
        </w:rPr>
        <w:t>2. Completion of a proxy form will not prevent individual members from attending the Annual General (or extraordinary) Meeting in person if they wish. Where a member completes and lodges a valid proxy form and attends the Annual General (or extraordinary) Meeting in person, then the proxy’s authority to speak and vote for that member is suspended while the member is present at the Annual General (or extraordinary) Meeting.</w:t>
      </w:r>
    </w:p>
    <w:p w:rsidR="002C647A" w:rsidRPr="002C647A" w:rsidRDefault="002C647A" w:rsidP="002C647A">
      <w:pPr>
        <w:autoSpaceDE w:val="0"/>
        <w:autoSpaceDN w:val="0"/>
        <w:adjustRightInd w:val="0"/>
        <w:rPr>
          <w:rFonts w:asciiTheme="minorHAnsi" w:hAnsiTheme="minorHAnsi" w:cstheme="minorHAnsi"/>
          <w:sz w:val="18"/>
          <w:szCs w:val="18"/>
        </w:rPr>
      </w:pPr>
    </w:p>
    <w:p w:rsidR="002C647A" w:rsidRPr="002C647A" w:rsidRDefault="002C647A" w:rsidP="002C647A">
      <w:pPr>
        <w:autoSpaceDE w:val="0"/>
        <w:autoSpaceDN w:val="0"/>
        <w:adjustRightInd w:val="0"/>
        <w:ind w:left="342" w:hanging="342"/>
        <w:rPr>
          <w:rFonts w:asciiTheme="minorHAnsi" w:hAnsiTheme="minorHAnsi" w:cstheme="minorHAnsi"/>
          <w:sz w:val="18"/>
          <w:szCs w:val="18"/>
        </w:rPr>
      </w:pPr>
      <w:r w:rsidRPr="002C647A">
        <w:rPr>
          <w:rFonts w:asciiTheme="minorHAnsi" w:hAnsiTheme="minorHAnsi" w:cstheme="minorHAnsi"/>
          <w:sz w:val="18"/>
          <w:szCs w:val="18"/>
        </w:rPr>
        <w:t>3. If a member has appointed more than one proxy, only one of them is to be counted.</w:t>
      </w:r>
    </w:p>
    <w:p w:rsidR="002C647A" w:rsidRPr="002C647A" w:rsidRDefault="002C647A" w:rsidP="002C647A">
      <w:pPr>
        <w:autoSpaceDE w:val="0"/>
        <w:autoSpaceDN w:val="0"/>
        <w:adjustRightInd w:val="0"/>
        <w:rPr>
          <w:rFonts w:asciiTheme="minorHAnsi" w:hAnsiTheme="minorHAnsi" w:cstheme="minorHAnsi"/>
          <w:sz w:val="18"/>
          <w:szCs w:val="18"/>
        </w:rPr>
      </w:pPr>
    </w:p>
    <w:p w:rsidR="002C647A" w:rsidRPr="002C647A" w:rsidRDefault="002C647A" w:rsidP="002C647A">
      <w:pPr>
        <w:autoSpaceDE w:val="0"/>
        <w:autoSpaceDN w:val="0"/>
        <w:adjustRightInd w:val="0"/>
        <w:ind w:left="342" w:hanging="342"/>
        <w:rPr>
          <w:rFonts w:asciiTheme="minorHAnsi" w:hAnsiTheme="minorHAnsi" w:cstheme="minorHAnsi"/>
          <w:sz w:val="18"/>
          <w:szCs w:val="18"/>
        </w:rPr>
      </w:pPr>
      <w:r w:rsidRPr="002C647A">
        <w:rPr>
          <w:rFonts w:asciiTheme="minorHAnsi" w:hAnsiTheme="minorHAnsi" w:cstheme="minorHAnsi"/>
          <w:sz w:val="18"/>
          <w:szCs w:val="18"/>
        </w:rPr>
        <w:t>4. A proxy needs to be a Financial Member of ANZBMS.</w:t>
      </w:r>
    </w:p>
    <w:p w:rsidR="002C647A" w:rsidRPr="002C647A" w:rsidRDefault="002C647A" w:rsidP="002C647A">
      <w:pPr>
        <w:autoSpaceDE w:val="0"/>
        <w:autoSpaceDN w:val="0"/>
        <w:adjustRightInd w:val="0"/>
        <w:ind w:left="342" w:hanging="342"/>
        <w:rPr>
          <w:rFonts w:asciiTheme="minorHAnsi" w:hAnsiTheme="minorHAnsi" w:cstheme="minorHAnsi"/>
          <w:sz w:val="18"/>
          <w:szCs w:val="18"/>
        </w:rPr>
      </w:pPr>
    </w:p>
    <w:p w:rsidR="002C647A" w:rsidRPr="002C647A" w:rsidRDefault="002C647A" w:rsidP="002C647A">
      <w:pPr>
        <w:autoSpaceDE w:val="0"/>
        <w:autoSpaceDN w:val="0"/>
        <w:adjustRightInd w:val="0"/>
        <w:ind w:left="342" w:hanging="342"/>
        <w:rPr>
          <w:rFonts w:asciiTheme="minorHAnsi" w:hAnsiTheme="minorHAnsi" w:cstheme="minorHAnsi"/>
          <w:sz w:val="18"/>
          <w:szCs w:val="18"/>
        </w:rPr>
      </w:pPr>
      <w:r w:rsidRPr="002C647A">
        <w:rPr>
          <w:rFonts w:asciiTheme="minorHAnsi" w:hAnsiTheme="minorHAnsi" w:cstheme="minorHAnsi"/>
          <w:sz w:val="18"/>
          <w:szCs w:val="18"/>
        </w:rPr>
        <w:t>5. If you mark the abstain box for a particular item, you are directing your proxy not to vote on that item on a show of hands or on a poll and that your vote is not to be counted in computing the required majority on a poll.</w:t>
      </w:r>
    </w:p>
    <w:p w:rsidR="002C647A" w:rsidRPr="002C647A" w:rsidRDefault="002C647A" w:rsidP="002C647A">
      <w:pPr>
        <w:autoSpaceDE w:val="0"/>
        <w:autoSpaceDN w:val="0"/>
        <w:adjustRightInd w:val="0"/>
        <w:rPr>
          <w:rFonts w:asciiTheme="minorHAnsi" w:hAnsiTheme="minorHAnsi" w:cstheme="minorHAnsi"/>
          <w:sz w:val="18"/>
          <w:szCs w:val="18"/>
        </w:rPr>
      </w:pPr>
    </w:p>
    <w:p w:rsidR="002C647A" w:rsidRPr="002C647A" w:rsidRDefault="002C647A" w:rsidP="002C647A">
      <w:pPr>
        <w:autoSpaceDE w:val="0"/>
        <w:autoSpaceDN w:val="0"/>
        <w:adjustRightInd w:val="0"/>
        <w:rPr>
          <w:rFonts w:asciiTheme="minorHAnsi" w:hAnsiTheme="minorHAnsi" w:cstheme="minorHAnsi"/>
          <w:b/>
          <w:bCs/>
          <w:sz w:val="18"/>
          <w:szCs w:val="18"/>
        </w:rPr>
      </w:pPr>
      <w:r w:rsidRPr="002C647A">
        <w:rPr>
          <w:rFonts w:asciiTheme="minorHAnsi" w:hAnsiTheme="minorHAnsi" w:cstheme="minorHAnsi"/>
          <w:sz w:val="18"/>
          <w:szCs w:val="18"/>
        </w:rPr>
        <w:t xml:space="preserve">6. </w:t>
      </w:r>
      <w:r w:rsidRPr="002C647A">
        <w:rPr>
          <w:rFonts w:asciiTheme="minorHAnsi" w:hAnsiTheme="minorHAnsi" w:cstheme="minorHAnsi"/>
          <w:b/>
          <w:bCs/>
          <w:sz w:val="18"/>
          <w:szCs w:val="18"/>
        </w:rPr>
        <w:t>Signing Instructions</w:t>
      </w:r>
    </w:p>
    <w:p w:rsidR="002C647A" w:rsidRPr="002C647A" w:rsidRDefault="002C647A" w:rsidP="002C647A">
      <w:pPr>
        <w:autoSpaceDE w:val="0"/>
        <w:autoSpaceDN w:val="0"/>
        <w:adjustRightInd w:val="0"/>
        <w:rPr>
          <w:rFonts w:asciiTheme="minorHAnsi" w:hAnsiTheme="minorHAnsi" w:cstheme="minorHAnsi"/>
          <w:b/>
          <w:bCs/>
          <w:sz w:val="18"/>
          <w:szCs w:val="18"/>
        </w:rPr>
      </w:pPr>
    </w:p>
    <w:p w:rsidR="002C647A" w:rsidRPr="002C647A" w:rsidRDefault="002C647A" w:rsidP="002C647A">
      <w:pPr>
        <w:autoSpaceDE w:val="0"/>
        <w:autoSpaceDN w:val="0"/>
        <w:adjustRightInd w:val="0"/>
        <w:ind w:left="342"/>
        <w:rPr>
          <w:rFonts w:asciiTheme="minorHAnsi" w:hAnsiTheme="minorHAnsi" w:cstheme="minorHAnsi"/>
          <w:sz w:val="18"/>
          <w:szCs w:val="18"/>
        </w:rPr>
      </w:pPr>
      <w:r w:rsidRPr="002C647A">
        <w:rPr>
          <w:rFonts w:asciiTheme="minorHAnsi" w:hAnsiTheme="minorHAnsi" w:cstheme="minorHAnsi"/>
          <w:sz w:val="18"/>
          <w:szCs w:val="18"/>
        </w:rPr>
        <w:t>You must sign this form in the spaces provided.</w:t>
      </w:r>
    </w:p>
    <w:p w:rsidR="002C647A" w:rsidRPr="002C647A" w:rsidRDefault="002C647A" w:rsidP="002C647A">
      <w:pPr>
        <w:autoSpaceDE w:val="0"/>
        <w:autoSpaceDN w:val="0"/>
        <w:adjustRightInd w:val="0"/>
        <w:rPr>
          <w:rFonts w:asciiTheme="minorHAnsi" w:hAnsiTheme="minorHAnsi" w:cstheme="minorHAnsi"/>
          <w:sz w:val="18"/>
          <w:szCs w:val="18"/>
        </w:rPr>
      </w:pPr>
    </w:p>
    <w:p w:rsidR="002C647A" w:rsidRPr="002C647A" w:rsidRDefault="002C647A" w:rsidP="002C647A">
      <w:pPr>
        <w:autoSpaceDE w:val="0"/>
        <w:autoSpaceDN w:val="0"/>
        <w:adjustRightInd w:val="0"/>
        <w:ind w:left="342" w:hanging="342"/>
        <w:rPr>
          <w:rFonts w:asciiTheme="minorHAnsi" w:hAnsiTheme="minorHAnsi" w:cstheme="minorHAnsi"/>
          <w:b/>
          <w:bCs/>
          <w:sz w:val="18"/>
          <w:szCs w:val="18"/>
        </w:rPr>
      </w:pPr>
      <w:r w:rsidRPr="002C647A">
        <w:rPr>
          <w:rFonts w:asciiTheme="minorHAnsi" w:hAnsiTheme="minorHAnsi" w:cstheme="minorHAnsi"/>
          <w:sz w:val="18"/>
          <w:szCs w:val="18"/>
        </w:rPr>
        <w:t xml:space="preserve">7. </w:t>
      </w:r>
      <w:proofErr w:type="spellStart"/>
      <w:r w:rsidRPr="002C647A">
        <w:rPr>
          <w:rFonts w:asciiTheme="minorHAnsi" w:hAnsiTheme="minorHAnsi" w:cstheme="minorHAnsi"/>
          <w:b/>
          <w:bCs/>
          <w:sz w:val="18"/>
          <w:szCs w:val="18"/>
        </w:rPr>
        <w:t>Lodgement</w:t>
      </w:r>
      <w:proofErr w:type="spellEnd"/>
      <w:r w:rsidRPr="002C647A">
        <w:rPr>
          <w:rFonts w:asciiTheme="minorHAnsi" w:hAnsiTheme="minorHAnsi" w:cstheme="minorHAnsi"/>
          <w:b/>
          <w:bCs/>
          <w:sz w:val="18"/>
          <w:szCs w:val="18"/>
        </w:rPr>
        <w:t xml:space="preserve"> of a Proxy</w:t>
      </w:r>
    </w:p>
    <w:p w:rsidR="002C647A" w:rsidRPr="002C647A" w:rsidRDefault="002C647A" w:rsidP="002C647A">
      <w:pPr>
        <w:autoSpaceDE w:val="0"/>
        <w:autoSpaceDN w:val="0"/>
        <w:adjustRightInd w:val="0"/>
        <w:ind w:left="342" w:hanging="342"/>
        <w:rPr>
          <w:rFonts w:asciiTheme="minorHAnsi" w:hAnsiTheme="minorHAnsi" w:cstheme="minorHAnsi"/>
          <w:b/>
          <w:bCs/>
          <w:sz w:val="18"/>
          <w:szCs w:val="18"/>
        </w:rPr>
      </w:pPr>
    </w:p>
    <w:p w:rsidR="002C647A" w:rsidRPr="002C647A" w:rsidRDefault="002C647A" w:rsidP="002C647A">
      <w:pPr>
        <w:autoSpaceDE w:val="0"/>
        <w:autoSpaceDN w:val="0"/>
        <w:adjustRightInd w:val="0"/>
        <w:ind w:left="342"/>
        <w:rPr>
          <w:rFonts w:asciiTheme="minorHAnsi" w:hAnsiTheme="minorHAnsi" w:cstheme="minorHAnsi"/>
          <w:sz w:val="18"/>
          <w:szCs w:val="18"/>
        </w:rPr>
      </w:pPr>
      <w:bookmarkStart w:id="20" w:name="OLE_LINK61"/>
      <w:bookmarkStart w:id="21" w:name="OLE_LINK62"/>
      <w:bookmarkStart w:id="22" w:name="OLE_LINK63"/>
      <w:bookmarkStart w:id="23" w:name="OLE_LINK64"/>
      <w:r w:rsidRPr="002C647A">
        <w:rPr>
          <w:rFonts w:asciiTheme="minorHAnsi" w:hAnsiTheme="minorHAnsi" w:cstheme="minorHAnsi"/>
          <w:sz w:val="18"/>
          <w:szCs w:val="18"/>
        </w:rPr>
        <w:t>This Proxy Form (and any Power of Attorney under which it is signed) must be received at the address below 48 hours before the commencement of the meeting.  Any Proxy Form received after that time will not be valid for the scheduled meeting.</w:t>
      </w:r>
    </w:p>
    <w:p w:rsidR="002C647A" w:rsidRPr="002C647A" w:rsidRDefault="002C647A" w:rsidP="002C647A">
      <w:pPr>
        <w:autoSpaceDE w:val="0"/>
        <w:autoSpaceDN w:val="0"/>
        <w:adjustRightInd w:val="0"/>
        <w:ind w:left="342"/>
        <w:rPr>
          <w:rFonts w:asciiTheme="minorHAnsi" w:hAnsiTheme="minorHAnsi" w:cstheme="minorHAnsi"/>
          <w:sz w:val="18"/>
          <w:szCs w:val="18"/>
        </w:rPr>
      </w:pPr>
    </w:p>
    <w:p w:rsidR="002C647A" w:rsidRPr="002C647A" w:rsidRDefault="002C647A" w:rsidP="002C647A">
      <w:pPr>
        <w:tabs>
          <w:tab w:val="left" w:pos="1540"/>
        </w:tabs>
        <w:autoSpaceDE w:val="0"/>
        <w:autoSpaceDN w:val="0"/>
        <w:adjustRightInd w:val="0"/>
        <w:rPr>
          <w:rFonts w:asciiTheme="minorHAnsi" w:hAnsiTheme="minorHAnsi" w:cstheme="minorHAnsi"/>
          <w:b/>
          <w:bCs/>
          <w:sz w:val="18"/>
          <w:szCs w:val="18"/>
        </w:rPr>
      </w:pPr>
    </w:p>
    <w:p w:rsidR="002C647A" w:rsidRPr="002C647A" w:rsidRDefault="002C647A" w:rsidP="002C647A">
      <w:pPr>
        <w:tabs>
          <w:tab w:val="left" w:pos="1540"/>
        </w:tabs>
        <w:autoSpaceDE w:val="0"/>
        <w:autoSpaceDN w:val="0"/>
        <w:adjustRightInd w:val="0"/>
        <w:rPr>
          <w:rFonts w:asciiTheme="minorHAnsi" w:hAnsiTheme="minorHAnsi" w:cstheme="minorHAnsi"/>
          <w:b/>
          <w:bCs/>
          <w:sz w:val="18"/>
          <w:szCs w:val="18"/>
        </w:rPr>
      </w:pPr>
      <w:r w:rsidRPr="002C647A">
        <w:rPr>
          <w:rFonts w:asciiTheme="minorHAnsi" w:hAnsiTheme="minorHAnsi" w:cstheme="minorHAnsi"/>
          <w:b/>
          <w:bCs/>
          <w:sz w:val="18"/>
          <w:szCs w:val="18"/>
        </w:rPr>
        <w:t>Hand Deliveries:</w:t>
      </w:r>
      <w:r w:rsidRPr="002C647A">
        <w:rPr>
          <w:rFonts w:asciiTheme="minorHAnsi" w:hAnsiTheme="minorHAnsi" w:cstheme="minorHAnsi"/>
          <w:b/>
          <w:bCs/>
          <w:sz w:val="18"/>
          <w:szCs w:val="18"/>
        </w:rPr>
        <w:tab/>
        <w:t>The Australian and New Zealand Bone and Mineral Society</w:t>
      </w:r>
    </w:p>
    <w:p w:rsidR="002C647A" w:rsidRPr="002C647A" w:rsidRDefault="002C647A" w:rsidP="002C647A">
      <w:pPr>
        <w:ind w:left="720" w:firstLine="720"/>
        <w:rPr>
          <w:rFonts w:asciiTheme="minorHAnsi" w:hAnsiTheme="minorHAnsi" w:cstheme="minorHAnsi"/>
          <w:sz w:val="18"/>
          <w:szCs w:val="18"/>
        </w:rPr>
      </w:pPr>
      <w:r w:rsidRPr="002C647A">
        <w:rPr>
          <w:rFonts w:asciiTheme="minorHAnsi" w:hAnsiTheme="minorHAnsi" w:cstheme="minorHAnsi"/>
          <w:sz w:val="18"/>
          <w:szCs w:val="18"/>
        </w:rPr>
        <w:tab/>
        <w:t>Level 1, 149 Macquarie Street, Sydney, NSW, 2000</w:t>
      </w:r>
    </w:p>
    <w:p w:rsidR="002C647A" w:rsidRPr="002C647A" w:rsidRDefault="002C647A" w:rsidP="002C647A">
      <w:pPr>
        <w:ind w:left="720" w:firstLine="720"/>
        <w:rPr>
          <w:rFonts w:asciiTheme="minorHAnsi" w:hAnsiTheme="minorHAnsi" w:cstheme="minorHAnsi"/>
          <w:sz w:val="18"/>
          <w:szCs w:val="18"/>
        </w:rPr>
      </w:pPr>
    </w:p>
    <w:p w:rsidR="002C647A" w:rsidRPr="002C647A" w:rsidRDefault="002C647A" w:rsidP="002C647A">
      <w:pPr>
        <w:tabs>
          <w:tab w:val="left" w:pos="1540"/>
        </w:tabs>
        <w:autoSpaceDE w:val="0"/>
        <w:autoSpaceDN w:val="0"/>
        <w:adjustRightInd w:val="0"/>
        <w:rPr>
          <w:rFonts w:asciiTheme="minorHAnsi" w:hAnsiTheme="minorHAnsi" w:cstheme="minorHAnsi"/>
          <w:b/>
          <w:bCs/>
          <w:sz w:val="18"/>
          <w:szCs w:val="18"/>
        </w:rPr>
      </w:pPr>
      <w:r w:rsidRPr="002C647A">
        <w:rPr>
          <w:rFonts w:asciiTheme="minorHAnsi" w:hAnsiTheme="minorHAnsi" w:cstheme="minorHAnsi"/>
          <w:b/>
          <w:sz w:val="18"/>
          <w:szCs w:val="18"/>
        </w:rPr>
        <w:t>Postal Address:</w:t>
      </w:r>
      <w:r w:rsidRPr="002C647A">
        <w:rPr>
          <w:rFonts w:asciiTheme="minorHAnsi" w:hAnsiTheme="minorHAnsi" w:cstheme="minorHAnsi"/>
          <w:sz w:val="18"/>
          <w:szCs w:val="18"/>
        </w:rPr>
        <w:tab/>
      </w:r>
      <w:r w:rsidRPr="002C647A">
        <w:rPr>
          <w:rFonts w:asciiTheme="minorHAnsi" w:hAnsiTheme="minorHAnsi" w:cstheme="minorHAnsi"/>
          <w:b/>
          <w:bCs/>
          <w:sz w:val="18"/>
          <w:szCs w:val="18"/>
        </w:rPr>
        <w:t>The Australian and New Zealand Bone and Mineral Society</w:t>
      </w:r>
    </w:p>
    <w:p w:rsidR="002C647A" w:rsidRPr="002C647A" w:rsidRDefault="002C647A" w:rsidP="002C647A">
      <w:pPr>
        <w:tabs>
          <w:tab w:val="left" w:pos="1540"/>
        </w:tabs>
        <w:rPr>
          <w:rFonts w:asciiTheme="minorHAnsi" w:hAnsiTheme="minorHAnsi" w:cstheme="minorHAnsi"/>
          <w:sz w:val="18"/>
          <w:szCs w:val="18"/>
        </w:rPr>
      </w:pPr>
      <w:r w:rsidRPr="002C647A">
        <w:rPr>
          <w:rFonts w:asciiTheme="minorHAnsi" w:hAnsiTheme="minorHAnsi" w:cstheme="minorHAnsi"/>
          <w:sz w:val="18"/>
          <w:szCs w:val="18"/>
        </w:rPr>
        <w:tab/>
      </w:r>
      <w:r w:rsidRPr="002C647A">
        <w:rPr>
          <w:rFonts w:asciiTheme="minorHAnsi" w:hAnsiTheme="minorHAnsi" w:cstheme="minorHAnsi"/>
          <w:sz w:val="18"/>
          <w:szCs w:val="18"/>
        </w:rPr>
        <w:tab/>
        <w:t>145 Macquarie Street, Sydney, NSW 2000</w:t>
      </w:r>
    </w:p>
    <w:p w:rsidR="002C647A" w:rsidRPr="002C647A" w:rsidRDefault="002C647A" w:rsidP="002C647A">
      <w:pPr>
        <w:tabs>
          <w:tab w:val="left" w:pos="1540"/>
        </w:tabs>
        <w:rPr>
          <w:rFonts w:asciiTheme="minorHAnsi" w:hAnsiTheme="minorHAnsi" w:cstheme="minorHAnsi"/>
          <w:sz w:val="18"/>
          <w:szCs w:val="18"/>
        </w:rPr>
      </w:pPr>
    </w:p>
    <w:p w:rsidR="002C647A" w:rsidRPr="002C647A" w:rsidRDefault="002C647A" w:rsidP="002C647A">
      <w:pPr>
        <w:tabs>
          <w:tab w:val="left" w:pos="1540"/>
        </w:tabs>
        <w:autoSpaceDE w:val="0"/>
        <w:autoSpaceDN w:val="0"/>
        <w:adjustRightInd w:val="0"/>
        <w:rPr>
          <w:rFonts w:asciiTheme="minorHAnsi" w:hAnsiTheme="minorHAnsi" w:cstheme="minorHAnsi"/>
          <w:b/>
          <w:bCs/>
          <w:sz w:val="18"/>
          <w:szCs w:val="18"/>
        </w:rPr>
      </w:pPr>
      <w:r w:rsidRPr="002C647A">
        <w:rPr>
          <w:rFonts w:asciiTheme="minorHAnsi" w:hAnsiTheme="minorHAnsi" w:cstheme="minorHAnsi"/>
          <w:b/>
          <w:sz w:val="18"/>
          <w:szCs w:val="18"/>
        </w:rPr>
        <w:t>Facsimile:</w:t>
      </w:r>
      <w:r w:rsidRPr="002C647A">
        <w:rPr>
          <w:rFonts w:asciiTheme="minorHAnsi" w:hAnsiTheme="minorHAnsi" w:cstheme="minorHAnsi"/>
          <w:b/>
          <w:sz w:val="18"/>
          <w:szCs w:val="18"/>
        </w:rPr>
        <w:tab/>
        <w:t>The Secretary,</w:t>
      </w:r>
      <w:r w:rsidRPr="002C647A">
        <w:rPr>
          <w:rFonts w:asciiTheme="minorHAnsi" w:hAnsiTheme="minorHAnsi" w:cstheme="minorHAnsi"/>
          <w:b/>
          <w:bCs/>
          <w:sz w:val="18"/>
          <w:szCs w:val="18"/>
        </w:rPr>
        <w:t xml:space="preserve"> The Australian and New Zealand Bone and Mineral Society</w:t>
      </w:r>
    </w:p>
    <w:p w:rsidR="002C647A" w:rsidRPr="002C647A" w:rsidRDefault="002C647A" w:rsidP="002C647A">
      <w:pPr>
        <w:tabs>
          <w:tab w:val="left" w:pos="1540"/>
        </w:tabs>
        <w:rPr>
          <w:rFonts w:asciiTheme="minorHAnsi" w:hAnsiTheme="minorHAnsi" w:cstheme="minorHAnsi"/>
          <w:sz w:val="18"/>
          <w:szCs w:val="18"/>
        </w:rPr>
      </w:pPr>
      <w:r w:rsidRPr="002C647A">
        <w:rPr>
          <w:rFonts w:asciiTheme="minorHAnsi" w:hAnsiTheme="minorHAnsi" w:cstheme="minorHAnsi"/>
          <w:sz w:val="18"/>
          <w:szCs w:val="18"/>
        </w:rPr>
        <w:tab/>
      </w:r>
      <w:r w:rsidRPr="002C647A">
        <w:rPr>
          <w:rFonts w:asciiTheme="minorHAnsi" w:hAnsiTheme="minorHAnsi" w:cstheme="minorHAnsi"/>
          <w:sz w:val="18"/>
          <w:szCs w:val="18"/>
        </w:rPr>
        <w:tab/>
        <w:t>+61 2 9251 8174</w:t>
      </w:r>
    </w:p>
    <w:p w:rsidR="002C647A" w:rsidRPr="002C647A" w:rsidRDefault="002C647A" w:rsidP="002C647A">
      <w:pPr>
        <w:tabs>
          <w:tab w:val="left" w:pos="1540"/>
        </w:tabs>
        <w:rPr>
          <w:rFonts w:asciiTheme="minorHAnsi" w:hAnsiTheme="minorHAnsi" w:cstheme="minorHAnsi"/>
          <w:sz w:val="18"/>
          <w:szCs w:val="18"/>
        </w:rPr>
      </w:pPr>
    </w:p>
    <w:p w:rsidR="002C647A" w:rsidRPr="002C647A" w:rsidRDefault="0057520F" w:rsidP="002C647A">
      <w:pPr>
        <w:tabs>
          <w:tab w:val="left" w:pos="1540"/>
        </w:tabs>
        <w:rPr>
          <w:rFonts w:asciiTheme="minorHAnsi" w:hAnsiTheme="minorHAnsi" w:cstheme="minorHAnsi"/>
          <w:b/>
          <w:sz w:val="18"/>
          <w:szCs w:val="18"/>
        </w:rPr>
      </w:pPr>
      <w:r>
        <w:rPr>
          <w:rFonts w:asciiTheme="minorHAnsi" w:hAnsiTheme="minorHAnsi" w:cstheme="minorHAnsi"/>
          <w:b/>
          <w:sz w:val="18"/>
          <w:szCs w:val="18"/>
        </w:rPr>
        <w:t>Email:</w:t>
      </w:r>
      <w:r>
        <w:rPr>
          <w:rFonts w:asciiTheme="minorHAnsi" w:hAnsiTheme="minorHAnsi" w:cstheme="minorHAnsi"/>
          <w:b/>
          <w:sz w:val="18"/>
          <w:szCs w:val="18"/>
        </w:rPr>
        <w:tab/>
      </w:r>
      <w:r w:rsidR="002C647A" w:rsidRPr="002C647A">
        <w:rPr>
          <w:rFonts w:asciiTheme="minorHAnsi" w:hAnsiTheme="minorHAnsi" w:cstheme="minorHAnsi"/>
          <w:b/>
          <w:sz w:val="18"/>
          <w:szCs w:val="18"/>
        </w:rPr>
        <w:t>ijohnson@anzbms.org.au</w:t>
      </w:r>
    </w:p>
    <w:p w:rsidR="002C647A" w:rsidRPr="002C647A" w:rsidRDefault="002C647A" w:rsidP="002C647A">
      <w:pPr>
        <w:tabs>
          <w:tab w:val="left" w:pos="720"/>
          <w:tab w:val="left" w:pos="1440"/>
          <w:tab w:val="left" w:pos="2160"/>
          <w:tab w:val="left" w:pos="2880"/>
          <w:tab w:val="left" w:pos="3888"/>
          <w:tab w:val="left" w:pos="4896"/>
          <w:tab w:val="left" w:pos="5760"/>
          <w:tab w:val="left" w:pos="6768"/>
        </w:tabs>
        <w:rPr>
          <w:rFonts w:asciiTheme="minorHAnsi" w:hAnsiTheme="minorHAnsi" w:cstheme="minorHAnsi"/>
          <w:sz w:val="20"/>
          <w:lang w:val="en-GB"/>
        </w:rPr>
      </w:pPr>
    </w:p>
    <w:bookmarkEnd w:id="20"/>
    <w:bookmarkEnd w:id="21"/>
    <w:bookmarkEnd w:id="22"/>
    <w:bookmarkEnd w:id="23"/>
    <w:p w:rsidR="007C65F7" w:rsidRPr="002C647A" w:rsidRDefault="003851D7">
      <w:pPr>
        <w:rPr>
          <w:rFonts w:asciiTheme="minorHAnsi" w:hAnsiTheme="minorHAnsi" w:cstheme="minorHAnsi"/>
        </w:rPr>
      </w:pPr>
    </w:p>
    <w:sectPr w:rsidR="007C65F7" w:rsidRPr="002C64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netian301 Dm BT">
    <w:altName w:val="Constantia"/>
    <w:charset w:val="00"/>
    <w:family w:val="roman"/>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53DD0"/>
    <w:multiLevelType w:val="hybridMultilevel"/>
    <w:tmpl w:val="5030B796"/>
    <w:lvl w:ilvl="0" w:tplc="950C8366">
      <w:start w:val="2"/>
      <w:numFmt w:val="bullet"/>
      <w:lvlText w:val=""/>
      <w:lvlJc w:val="left"/>
      <w:pPr>
        <w:ind w:left="1080" w:hanging="360"/>
      </w:pPr>
      <w:rPr>
        <w:rFonts w:ascii="Symbol" w:eastAsia="Times New Roman" w:hAnsi="Symbol"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7A"/>
    <w:rsid w:val="00016A93"/>
    <w:rsid w:val="00080286"/>
    <w:rsid w:val="000E101C"/>
    <w:rsid w:val="000E2550"/>
    <w:rsid w:val="001C7AA2"/>
    <w:rsid w:val="00295F8D"/>
    <w:rsid w:val="002C647A"/>
    <w:rsid w:val="00354BB3"/>
    <w:rsid w:val="003851D7"/>
    <w:rsid w:val="004040D3"/>
    <w:rsid w:val="005503B9"/>
    <w:rsid w:val="00572D36"/>
    <w:rsid w:val="0057520F"/>
    <w:rsid w:val="00581286"/>
    <w:rsid w:val="005B7D4B"/>
    <w:rsid w:val="00706998"/>
    <w:rsid w:val="007E37D0"/>
    <w:rsid w:val="0086043E"/>
    <w:rsid w:val="00980B48"/>
    <w:rsid w:val="009D449E"/>
    <w:rsid w:val="00B014EA"/>
    <w:rsid w:val="00B359F1"/>
    <w:rsid w:val="00C541AF"/>
    <w:rsid w:val="00D37D38"/>
    <w:rsid w:val="00D84030"/>
    <w:rsid w:val="00DF3C48"/>
    <w:rsid w:val="00E4296C"/>
    <w:rsid w:val="00E66280"/>
    <w:rsid w:val="00E868D7"/>
    <w:rsid w:val="00E965D7"/>
    <w:rsid w:val="00F215F3"/>
    <w:rsid w:val="00F432D1"/>
    <w:rsid w:val="00F50254"/>
    <w:rsid w:val="00FA76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F1"/>
    <w:pPr>
      <w:widowControl w:val="0"/>
      <w:spacing w:after="0" w:line="240" w:lineRule="auto"/>
    </w:pPr>
    <w:rPr>
      <w:rFonts w:ascii="Venetian301 Dm BT" w:eastAsia="Times New Roman" w:hAnsi="Venetian301 Dm BT"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AA2"/>
    <w:rPr>
      <w:rFonts w:ascii="Tahoma" w:hAnsi="Tahoma" w:cs="Tahoma"/>
      <w:sz w:val="16"/>
      <w:szCs w:val="16"/>
    </w:rPr>
  </w:style>
  <w:style w:type="character" w:customStyle="1" w:styleId="BalloonTextChar">
    <w:name w:val="Balloon Text Char"/>
    <w:basedOn w:val="DefaultParagraphFont"/>
    <w:link w:val="BalloonText"/>
    <w:uiPriority w:val="99"/>
    <w:semiHidden/>
    <w:rsid w:val="001C7AA2"/>
    <w:rPr>
      <w:rFonts w:ascii="Tahoma" w:eastAsia="Times New Roman" w:hAnsi="Tahoma" w:cs="Tahoma"/>
      <w:snapToGrid w:val="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F1"/>
    <w:pPr>
      <w:widowControl w:val="0"/>
      <w:spacing w:after="0" w:line="240" w:lineRule="auto"/>
    </w:pPr>
    <w:rPr>
      <w:rFonts w:ascii="Venetian301 Dm BT" w:eastAsia="Times New Roman" w:hAnsi="Venetian301 Dm BT"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AA2"/>
    <w:rPr>
      <w:rFonts w:ascii="Tahoma" w:hAnsi="Tahoma" w:cs="Tahoma"/>
      <w:sz w:val="16"/>
      <w:szCs w:val="16"/>
    </w:rPr>
  </w:style>
  <w:style w:type="character" w:customStyle="1" w:styleId="BalloonTextChar">
    <w:name w:val="Balloon Text Char"/>
    <w:basedOn w:val="DefaultParagraphFont"/>
    <w:link w:val="BalloonText"/>
    <w:uiPriority w:val="99"/>
    <w:semiHidden/>
    <w:rsid w:val="001C7AA2"/>
    <w:rPr>
      <w:rFonts w:ascii="Tahoma" w:eastAsia="Times New Roman" w:hAnsi="Tahoma" w:cs="Tahoma"/>
      <w:snapToGrid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ANZBMS</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Ivone Johnson</dc:creator>
  <cp:lastModifiedBy>Ivone Johnson</cp:lastModifiedBy>
  <cp:revision>12</cp:revision>
  <dcterms:created xsi:type="dcterms:W3CDTF">2017-08-02T11:03:00Z</dcterms:created>
  <dcterms:modified xsi:type="dcterms:W3CDTF">2017-09-04T04:26:00Z</dcterms:modified>
</cp:coreProperties>
</file>